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alias w:val="Tárgy"/>
        <w:tag w:val="Tárgy"/>
        <w:id w:val="17734673"/>
        <w:placeholder>
          <w:docPart w:val="60633A9BAF214B168B623AA7963AE1E3"/>
        </w:placeholder>
        <w:dataBinding w:prefixMappings="xmlns:ns0='http://schemas.microsoft.com/office/2006/metadata/properties' xmlns:ns1='http://www.w3.org/2001/XMLSchema-instance' xmlns:ns2='http://schemas.microsoft.com/sharepoint/v3' xmlns:ns3='bc5cb2e4-4dc9-4c15-8c6c-e55c3cae299e' " w:xpath="/ns0:properties[1]/documentManagement[1]/ns2:edok_w_targy[1]" w:storeItemID="{B34DECD4-EC0C-4C78-AE8E-9B52AB95084C}"/>
        <w:text w:multiLine="1"/>
      </w:sdtPr>
      <w:sdtContent>
        <w:p w:rsidR="006B4130" w:rsidRPr="00CA28EB" w:rsidRDefault="00FE654B" w:rsidP="002D16DA">
          <w:pPr>
            <w:pStyle w:val="BPKiemelttrgy"/>
          </w:pPr>
          <w:r w:rsidRPr="00CA28EB">
            <w:t>MÓDOSÍTÁSOKKAL EGYSÉGES SZERKEZETBE FOGLALT ALAPÍTÓ OKIRAT</w:t>
          </w:r>
        </w:p>
      </w:sdtContent>
    </w:sdt>
    <w:p w:rsidR="006B1FDA" w:rsidRDefault="006B1FDA" w:rsidP="006B1FDA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Közgyűlési határozat száma: 1427/2012. (VI. 20.) Főv. Kgy</w:t>
      </w:r>
    </w:p>
    <w:p w:rsidR="00FE654B" w:rsidRPr="006B1FDA" w:rsidRDefault="00C0134D" w:rsidP="002D16DA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hu-H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11.8pt;margin-top:-241.5pt;width:278.05pt;height:18pt;z-index:251661312;mso-width-relative:margin;mso-height-relative:margin" strokecolor="white [3212]">
            <v:textbox>
              <w:txbxContent>
                <w:p w:rsidR="00FB413D" w:rsidRPr="006B1FDA" w:rsidRDefault="00FB413D" w:rsidP="006B1FDA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</w:p>
    <w:p w:rsidR="005A02AF" w:rsidRPr="006B1FDA" w:rsidRDefault="005A02AF" w:rsidP="005A02AF">
      <w:pPr>
        <w:spacing w:after="120" w:line="240" w:lineRule="auto"/>
        <w:jc w:val="both"/>
        <w:rPr>
          <w:rFonts w:ascii="Arial" w:hAnsi="Arial" w:cs="Arial"/>
        </w:rPr>
      </w:pPr>
    </w:p>
    <w:p w:rsidR="00D62572" w:rsidRPr="006B1FDA" w:rsidRDefault="007578D5" w:rsidP="005A02AF">
      <w:pPr>
        <w:spacing w:after="120" w:line="240" w:lineRule="auto"/>
        <w:jc w:val="both"/>
        <w:rPr>
          <w:rFonts w:ascii="Arial" w:hAnsi="Arial" w:cs="Arial"/>
        </w:rPr>
      </w:pPr>
      <w:r w:rsidRPr="006B1FDA">
        <w:rPr>
          <w:rFonts w:ascii="Arial" w:hAnsi="Arial" w:cs="Arial"/>
          <w:noProof/>
        </w:rPr>
        <w:t>Budapest Főváros Közgyűlése a rendelkezésre álló dokumentumok alapján Az Élelmiszeripari Minisztérium által 1953. évben Pesti Barnabás Élelmiszeripari Szakközépiskola és Szakmunkásképző Intézet elnevezéssel létesített (alapított), jelenlegi nevén Pesti Barnabás Élelmiszeripari Szak</w:t>
      </w:r>
      <w:r w:rsidR="00C828C8" w:rsidRPr="006B1FDA">
        <w:rPr>
          <w:rFonts w:ascii="Arial" w:hAnsi="Arial" w:cs="Arial"/>
          <w:noProof/>
        </w:rPr>
        <w:t xml:space="preserve">középiskola és Szakiskola </w:t>
      </w:r>
      <w:r w:rsidRPr="006B1FDA">
        <w:rPr>
          <w:rFonts w:ascii="Arial" w:hAnsi="Arial" w:cs="Arial"/>
          <w:noProof/>
        </w:rPr>
        <w:t>(Budapest, VI. Andrássy út 63-65.) számára az 1230/C/1992. VII/31. Főv. Kgy. határozattal kiadott, többször módosított és egységes szerkezetbe foglalt</w:t>
      </w:r>
      <w:r w:rsidR="00711E84" w:rsidRPr="006B1FDA">
        <w:rPr>
          <w:rFonts w:ascii="Arial" w:hAnsi="Arial" w:cs="Arial"/>
          <w:noProof/>
        </w:rPr>
        <w:t xml:space="preserve"> </w:t>
      </w:r>
      <w:r w:rsidR="00D62572" w:rsidRPr="006B1FDA">
        <w:rPr>
          <w:rFonts w:ascii="Arial" w:hAnsi="Arial" w:cs="Arial"/>
          <w:noProof/>
        </w:rPr>
        <w:t xml:space="preserve">alapító okiratot </w:t>
      </w:r>
      <w:r w:rsidR="00CF40FE" w:rsidRPr="006B1FDA">
        <w:rPr>
          <w:rFonts w:ascii="Arial" w:hAnsi="Arial" w:cs="Arial"/>
          <w:noProof/>
        </w:rPr>
        <w:t xml:space="preserve">a 2012. augusztus 31-ig hatályos közoktatásról szóló 1993. évi LXXIX. tv. 37. § (5) bekezdésében, a 2012. szeptember 1-jén hatályba lépő nemzeti köznevelésről szóló 2011. évi CXC. törvény 21. § (3) bekezdésében, az államháztartásról szóló 2011. évi CXCV. törvény 8.§ (4) bekezdésében, valamint az államháztartásról szóló törvény végrehajtásáról szóló </w:t>
      </w:r>
      <w:r w:rsidR="00CF40FE" w:rsidRPr="006B1FDA">
        <w:rPr>
          <w:rFonts w:ascii="Arial" w:hAnsi="Arial" w:cs="Arial"/>
          <w:bCs/>
          <w:lang w:eastAsia="hu-HU"/>
        </w:rPr>
        <w:t>368/2011. (XII. 31.) Korm. rendelet 5. §-ában</w:t>
      </w:r>
      <w:r w:rsidR="00CF40FE" w:rsidRPr="006B1FDA">
        <w:rPr>
          <w:rFonts w:ascii="Times New Roman" w:hAnsi="Times New Roman"/>
          <w:bCs/>
          <w:sz w:val="24"/>
          <w:szCs w:val="24"/>
          <w:lang w:eastAsia="hu-HU"/>
        </w:rPr>
        <w:t xml:space="preserve"> </w:t>
      </w:r>
      <w:r w:rsidR="00CF40FE" w:rsidRPr="006B1FDA">
        <w:rPr>
          <w:rFonts w:ascii="Arial" w:hAnsi="Arial" w:cs="Arial"/>
          <w:noProof/>
        </w:rPr>
        <w:t>foglaltaknak megfelelően 2012. augusztus 30-i hatállyal adja ki.</w:t>
      </w:r>
    </w:p>
    <w:p w:rsidR="00FE654B" w:rsidRPr="006B1FDA" w:rsidRDefault="00FE654B" w:rsidP="002D16DA">
      <w:pPr>
        <w:spacing w:after="120" w:line="240" w:lineRule="auto"/>
        <w:jc w:val="both"/>
        <w:rPr>
          <w:rFonts w:ascii="Arial" w:hAnsi="Arial" w:cs="Arial"/>
          <w:noProof/>
        </w:rPr>
      </w:pPr>
    </w:p>
    <w:p w:rsidR="00194C5C" w:rsidRPr="006B1FDA" w:rsidRDefault="00FE654B" w:rsidP="00966972">
      <w:pPr>
        <w:spacing w:after="12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6B1FDA">
        <w:rPr>
          <w:rFonts w:ascii="Arial" w:hAnsi="Arial" w:cs="Arial"/>
          <w:b/>
          <w:bCs/>
          <w:sz w:val="26"/>
          <w:szCs w:val="26"/>
        </w:rPr>
        <w:t>1. A költségvetési szerv</w:t>
      </w:r>
      <w:r w:rsidR="00194C5C" w:rsidRPr="006B1FDA">
        <w:rPr>
          <w:rFonts w:ascii="Arial" w:hAnsi="Arial" w:cs="Arial"/>
          <w:b/>
          <w:bCs/>
          <w:sz w:val="26"/>
          <w:szCs w:val="26"/>
        </w:rPr>
        <w:t xml:space="preserve"> alapadatai</w:t>
      </w:r>
    </w:p>
    <w:p w:rsidR="00FE654B" w:rsidRPr="006B1FDA" w:rsidRDefault="00FE654B" w:rsidP="00966972">
      <w:pPr>
        <w:spacing w:after="120" w:line="240" w:lineRule="auto"/>
        <w:jc w:val="both"/>
        <w:rPr>
          <w:rFonts w:ascii="Arial" w:hAnsi="Arial" w:cs="Arial"/>
        </w:rPr>
      </w:pPr>
      <w:r w:rsidRPr="006B1FDA">
        <w:rPr>
          <w:rFonts w:ascii="Arial" w:hAnsi="Arial" w:cs="Arial"/>
          <w:b/>
          <w:bCs/>
        </w:rPr>
        <w:t>neve</w:t>
      </w:r>
    </w:p>
    <w:p w:rsidR="007578D5" w:rsidRPr="006B1FDA" w:rsidRDefault="007578D5" w:rsidP="007578D5">
      <w:pPr>
        <w:rPr>
          <w:rFonts w:ascii="Arial" w:hAnsi="Arial" w:cs="Arial"/>
          <w:b/>
          <w:bCs/>
          <w:sz w:val="28"/>
          <w:szCs w:val="28"/>
          <w:highlight w:val="red"/>
        </w:rPr>
      </w:pPr>
      <w:r w:rsidRPr="006B1FDA">
        <w:rPr>
          <w:rFonts w:ascii="Arial" w:hAnsi="Arial" w:cs="Arial"/>
          <w:b/>
          <w:bCs/>
          <w:noProof/>
          <w:sz w:val="28"/>
          <w:szCs w:val="28"/>
        </w:rPr>
        <w:t>Pesti Barnabás Élelmiszeripari Szak</w:t>
      </w:r>
      <w:r w:rsidR="00C828C8" w:rsidRPr="006B1FDA">
        <w:rPr>
          <w:rFonts w:ascii="Arial" w:hAnsi="Arial" w:cs="Arial"/>
          <w:b/>
          <w:bCs/>
          <w:noProof/>
          <w:sz w:val="28"/>
          <w:szCs w:val="28"/>
        </w:rPr>
        <w:t>középiskola és Szakiskola</w:t>
      </w:r>
    </w:p>
    <w:p w:rsidR="001B4261" w:rsidRPr="006B1FDA" w:rsidRDefault="001B4261" w:rsidP="003F2ADB">
      <w:pPr>
        <w:rPr>
          <w:rFonts w:ascii="Arial" w:hAnsi="Arial" w:cs="Arial"/>
          <w:noProof/>
          <w:highlight w:val="yellow"/>
        </w:rPr>
      </w:pPr>
      <w:r w:rsidRPr="006B1FDA">
        <w:rPr>
          <w:rFonts w:ascii="Arial" w:hAnsi="Arial" w:cs="Arial"/>
          <w:b/>
          <w:bCs/>
        </w:rPr>
        <w:t>feladatellátási helye</w:t>
      </w:r>
      <w:r w:rsidR="001D104D" w:rsidRPr="006B1FDA">
        <w:rPr>
          <w:rFonts w:ascii="Arial" w:hAnsi="Arial" w:cs="Arial"/>
          <w:b/>
          <w:bCs/>
        </w:rPr>
        <w:t>i</w:t>
      </w:r>
    </w:p>
    <w:p w:rsidR="003F2ADB" w:rsidRPr="006B1FDA" w:rsidRDefault="003F2ADB" w:rsidP="006F172A">
      <w:pPr>
        <w:rPr>
          <w:rFonts w:ascii="Arial" w:hAnsi="Arial" w:cs="Arial"/>
          <w:b/>
          <w:bCs/>
        </w:rPr>
      </w:pPr>
      <w:r w:rsidRPr="006B1FDA">
        <w:rPr>
          <w:rFonts w:ascii="Arial" w:hAnsi="Arial" w:cs="Arial"/>
          <w:b/>
          <w:bCs/>
        </w:rPr>
        <w:t>székhelye</w:t>
      </w:r>
    </w:p>
    <w:p w:rsidR="005155ED" w:rsidRPr="006B1FDA" w:rsidRDefault="005155ED" w:rsidP="005155ED">
      <w:pPr>
        <w:rPr>
          <w:rFonts w:ascii="Arial" w:hAnsi="Arial" w:cs="Arial"/>
          <w:noProof/>
        </w:rPr>
      </w:pPr>
      <w:r w:rsidRPr="006B1FDA">
        <w:rPr>
          <w:rFonts w:ascii="Arial" w:hAnsi="Arial" w:cs="Arial"/>
          <w:noProof/>
        </w:rPr>
        <w:t>Budapest VI. Andrássy út 63-65.</w:t>
      </w:r>
    </w:p>
    <w:p w:rsidR="003962AC" w:rsidRPr="006B1FDA" w:rsidRDefault="003962AC" w:rsidP="003962AC">
      <w:pPr>
        <w:rPr>
          <w:rFonts w:ascii="Arial" w:hAnsi="Arial" w:cs="Arial"/>
          <w:b/>
          <w:bCs/>
        </w:rPr>
      </w:pPr>
      <w:r w:rsidRPr="006B1FDA">
        <w:rPr>
          <w:rFonts w:ascii="Arial" w:hAnsi="Arial" w:cs="Arial"/>
          <w:b/>
          <w:bCs/>
        </w:rPr>
        <w:t>telephelye</w:t>
      </w:r>
      <w:r w:rsidR="005155ED" w:rsidRPr="006B1FDA">
        <w:rPr>
          <w:rFonts w:ascii="Arial" w:hAnsi="Arial" w:cs="Arial"/>
          <w:b/>
          <w:bCs/>
        </w:rPr>
        <w:t>i</w:t>
      </w:r>
    </w:p>
    <w:p w:rsidR="005155ED" w:rsidRPr="006B1FDA" w:rsidRDefault="005155ED" w:rsidP="005155ED">
      <w:pPr>
        <w:rPr>
          <w:rFonts w:ascii="Arial" w:hAnsi="Arial" w:cs="Arial"/>
          <w:noProof/>
        </w:rPr>
      </w:pPr>
      <w:r w:rsidRPr="006B1FDA">
        <w:rPr>
          <w:rFonts w:ascii="Arial" w:hAnsi="Arial" w:cs="Arial"/>
          <w:noProof/>
        </w:rPr>
        <w:t>Budapest VI. Aradi utca 52/b. (szolgálati lakás)</w:t>
      </w:r>
    </w:p>
    <w:p w:rsidR="005155ED" w:rsidRPr="006B1FDA" w:rsidRDefault="005155ED" w:rsidP="005155ED">
      <w:pPr>
        <w:rPr>
          <w:rFonts w:ascii="Arial" w:hAnsi="Arial" w:cs="Arial"/>
          <w:noProof/>
        </w:rPr>
      </w:pPr>
      <w:r w:rsidRPr="006B1FDA">
        <w:rPr>
          <w:rFonts w:ascii="Arial" w:hAnsi="Arial" w:cs="Arial"/>
          <w:noProof/>
        </w:rPr>
        <w:t>Budapest XIV. Almádi utca 3-5. (tanműhely)</w:t>
      </w:r>
    </w:p>
    <w:p w:rsidR="005155ED" w:rsidRPr="006B1FDA" w:rsidRDefault="005155ED" w:rsidP="005155ED">
      <w:pPr>
        <w:rPr>
          <w:rFonts w:ascii="Arial" w:hAnsi="Arial" w:cs="Arial"/>
          <w:noProof/>
        </w:rPr>
      </w:pPr>
      <w:r w:rsidRPr="006B1FDA">
        <w:rPr>
          <w:rFonts w:ascii="Arial" w:hAnsi="Arial" w:cs="Arial"/>
          <w:noProof/>
        </w:rPr>
        <w:t>Budapest VII. Izabella utca 1. (tanműhely)</w:t>
      </w:r>
    </w:p>
    <w:p w:rsidR="003F2ADB" w:rsidRPr="006B1FDA" w:rsidRDefault="003F2ADB" w:rsidP="003F2ADB">
      <w:pPr>
        <w:rPr>
          <w:rFonts w:ascii="Arial" w:hAnsi="Arial" w:cs="Arial"/>
          <w:b/>
          <w:bCs/>
        </w:rPr>
      </w:pPr>
      <w:r w:rsidRPr="006B1FDA">
        <w:rPr>
          <w:rFonts w:ascii="Arial" w:hAnsi="Arial" w:cs="Arial"/>
          <w:b/>
          <w:bCs/>
        </w:rPr>
        <w:t>típusa</w:t>
      </w:r>
    </w:p>
    <w:p w:rsidR="008E064A" w:rsidRPr="006B1FDA" w:rsidRDefault="003A052A" w:rsidP="003A052A">
      <w:pPr>
        <w:rPr>
          <w:rFonts w:ascii="Arial" w:hAnsi="Arial" w:cs="Arial"/>
          <w:noProof/>
        </w:rPr>
      </w:pPr>
      <w:r w:rsidRPr="006B1FDA">
        <w:rPr>
          <w:rFonts w:ascii="Arial" w:hAnsi="Arial" w:cs="Arial"/>
          <w:noProof/>
        </w:rPr>
        <w:t>szakiskola, szakközépiskola</w:t>
      </w:r>
      <w:r w:rsidR="008E064A" w:rsidRPr="006B1FDA">
        <w:rPr>
          <w:rFonts w:ascii="Arial" w:hAnsi="Arial" w:cs="Arial"/>
          <w:noProof/>
        </w:rPr>
        <w:t xml:space="preserve">, </w:t>
      </w:r>
    </w:p>
    <w:p w:rsidR="003A052A" w:rsidRPr="006B1FDA" w:rsidRDefault="008E064A" w:rsidP="003A052A">
      <w:pPr>
        <w:rPr>
          <w:rFonts w:ascii="Arial" w:hAnsi="Arial" w:cs="Arial"/>
          <w:noProof/>
        </w:rPr>
      </w:pPr>
      <w:r w:rsidRPr="006B1FDA">
        <w:rPr>
          <w:rFonts w:ascii="Arial" w:hAnsi="Arial" w:cs="Arial"/>
          <w:noProof/>
        </w:rPr>
        <w:t>gimnázium (kifutó)</w:t>
      </w:r>
    </w:p>
    <w:p w:rsidR="003F2ADB" w:rsidRPr="006B1FDA" w:rsidRDefault="003F2ADB" w:rsidP="003F2ADB">
      <w:pPr>
        <w:rPr>
          <w:rFonts w:ascii="Arial" w:hAnsi="Arial" w:cs="Arial"/>
          <w:b/>
        </w:rPr>
      </w:pPr>
      <w:r w:rsidRPr="006B1FDA">
        <w:rPr>
          <w:rFonts w:ascii="Arial" w:hAnsi="Arial" w:cs="Arial"/>
          <w:b/>
        </w:rPr>
        <w:lastRenderedPageBreak/>
        <w:t>közfeladata</w:t>
      </w:r>
    </w:p>
    <w:p w:rsidR="00241A53" w:rsidRPr="006B1FDA" w:rsidRDefault="00241A53" w:rsidP="003A052A">
      <w:pPr>
        <w:jc w:val="both"/>
        <w:rPr>
          <w:rFonts w:ascii="Arial" w:hAnsi="Arial" w:cs="Arial"/>
        </w:rPr>
      </w:pPr>
      <w:r w:rsidRPr="006B1FDA">
        <w:rPr>
          <w:rFonts w:ascii="Arial" w:hAnsi="Arial" w:cs="Arial"/>
          <w:noProof/>
        </w:rPr>
        <w:t>A</w:t>
      </w:r>
      <w:r w:rsidRPr="006B1FDA">
        <w:rPr>
          <w:rFonts w:ascii="Arial" w:hAnsi="Arial" w:cs="Arial"/>
        </w:rPr>
        <w:t xml:space="preserve"> közoktatásról szóló 1993. évi LXXIX. törvény 20-22. §-a és a helyi önkormányzatokról szóló 1990. évi LXV. törvény 63/A. §-a alapján közoktatási, </w:t>
      </w:r>
      <w:r w:rsidR="003A052A" w:rsidRPr="006B1FDA">
        <w:rPr>
          <w:rFonts w:ascii="Arial" w:hAnsi="Arial" w:cs="Arial"/>
          <w:noProof/>
        </w:rPr>
        <w:t>szakiskolai, szakközépiskolai</w:t>
      </w:r>
      <w:r w:rsidR="008E064A" w:rsidRPr="006B1FDA">
        <w:rPr>
          <w:rFonts w:ascii="Arial" w:hAnsi="Arial" w:cs="Arial"/>
          <w:noProof/>
        </w:rPr>
        <w:t>, gimnáziumi</w:t>
      </w:r>
      <w:r w:rsidR="003A052A" w:rsidRPr="006B1FDA">
        <w:rPr>
          <w:rFonts w:ascii="Arial" w:hAnsi="Arial" w:cs="Arial"/>
          <w:noProof/>
        </w:rPr>
        <w:t xml:space="preserve"> </w:t>
      </w:r>
      <w:r w:rsidRPr="006B1FDA">
        <w:rPr>
          <w:rFonts w:ascii="Arial" w:hAnsi="Arial" w:cs="Arial"/>
        </w:rPr>
        <w:t>feladatok ellátása.</w:t>
      </w:r>
    </w:p>
    <w:p w:rsidR="00241A53" w:rsidRPr="006B1FDA" w:rsidRDefault="007912B1" w:rsidP="00241A53">
      <w:pPr>
        <w:jc w:val="both"/>
        <w:rPr>
          <w:rFonts w:ascii="Arial" w:hAnsi="Arial" w:cs="Arial"/>
        </w:rPr>
      </w:pPr>
      <w:r w:rsidRPr="006B1FDA">
        <w:rPr>
          <w:rFonts w:ascii="Arial" w:hAnsi="Arial" w:cs="Arial"/>
        </w:rPr>
        <w:t xml:space="preserve">A </w:t>
      </w:r>
      <w:r w:rsidR="00AA0F01" w:rsidRPr="006B1FDA">
        <w:rPr>
          <w:rFonts w:ascii="Arial" w:hAnsi="Arial" w:cs="Arial"/>
        </w:rPr>
        <w:t>2012. szeptember 1-jé</w:t>
      </w:r>
      <w:r w:rsidRPr="006B1FDA">
        <w:rPr>
          <w:rFonts w:ascii="Arial" w:hAnsi="Arial" w:cs="Arial"/>
        </w:rPr>
        <w:t>n hatályba lép</w:t>
      </w:r>
      <w:r w:rsidR="00E7258A" w:rsidRPr="006B1FDA">
        <w:rPr>
          <w:rFonts w:ascii="Arial" w:hAnsi="Arial" w:cs="Arial"/>
        </w:rPr>
        <w:t>ő</w:t>
      </w:r>
      <w:r w:rsidRPr="006B1FDA">
        <w:rPr>
          <w:rFonts w:ascii="Arial" w:hAnsi="Arial" w:cs="Arial"/>
        </w:rPr>
        <w:t xml:space="preserve"> </w:t>
      </w:r>
      <w:r w:rsidR="00241A53" w:rsidRPr="006B1FDA">
        <w:rPr>
          <w:rFonts w:ascii="Arial" w:hAnsi="Arial" w:cs="Arial"/>
        </w:rPr>
        <w:t>nemzeti köznevelésről sz</w:t>
      </w:r>
      <w:r w:rsidR="00205D2C" w:rsidRPr="006B1FDA">
        <w:rPr>
          <w:rFonts w:ascii="Arial" w:hAnsi="Arial" w:cs="Arial"/>
        </w:rPr>
        <w:t>óló 2011. évi CXC. törvény 7. §</w:t>
      </w:r>
      <w:r w:rsidR="00205D2C" w:rsidRPr="006B1FDA">
        <w:rPr>
          <w:rFonts w:ascii="Arial" w:hAnsi="Arial" w:cs="Arial"/>
        </w:rPr>
        <w:noBreakHyphen/>
      </w:r>
      <w:r w:rsidR="00241A53" w:rsidRPr="006B1FDA">
        <w:rPr>
          <w:rFonts w:ascii="Arial" w:hAnsi="Arial" w:cs="Arial"/>
        </w:rPr>
        <w:t xml:space="preserve">a alapján köznevelési, </w:t>
      </w:r>
      <w:r w:rsidR="003A052A" w:rsidRPr="006B1FDA">
        <w:rPr>
          <w:rFonts w:ascii="Arial" w:hAnsi="Arial" w:cs="Arial"/>
          <w:noProof/>
        </w:rPr>
        <w:t>szakiskolai, szakközépiskolai</w:t>
      </w:r>
      <w:r w:rsidR="008E064A" w:rsidRPr="006B1FDA">
        <w:rPr>
          <w:rFonts w:ascii="Arial" w:hAnsi="Arial" w:cs="Arial"/>
          <w:noProof/>
        </w:rPr>
        <w:t>, gimnáziumi</w:t>
      </w:r>
      <w:r w:rsidR="003A052A" w:rsidRPr="006B1FDA">
        <w:rPr>
          <w:rFonts w:ascii="Arial" w:hAnsi="Arial" w:cs="Arial"/>
          <w:noProof/>
        </w:rPr>
        <w:t xml:space="preserve"> </w:t>
      </w:r>
      <w:r w:rsidR="00241A53" w:rsidRPr="006B1FDA">
        <w:rPr>
          <w:rFonts w:ascii="Arial" w:hAnsi="Arial" w:cs="Arial"/>
        </w:rPr>
        <w:t>feladatok ellátása.</w:t>
      </w:r>
    </w:p>
    <w:p w:rsidR="003F2ADB" w:rsidRPr="006B1FDA" w:rsidRDefault="003F2ADB" w:rsidP="003F2ADB">
      <w:pPr>
        <w:rPr>
          <w:rFonts w:ascii="Arial" w:hAnsi="Arial" w:cs="Arial"/>
          <w:b/>
          <w:bCs/>
        </w:rPr>
      </w:pPr>
      <w:r w:rsidRPr="006B1FDA">
        <w:rPr>
          <w:rFonts w:ascii="Arial" w:hAnsi="Arial" w:cs="Arial"/>
          <w:b/>
          <w:bCs/>
        </w:rPr>
        <w:t>OM azonosító</w:t>
      </w:r>
    </w:p>
    <w:p w:rsidR="00C15C31" w:rsidRPr="006B1FDA" w:rsidRDefault="00C15C31" w:rsidP="00C15C31">
      <w:pPr>
        <w:rPr>
          <w:rFonts w:ascii="Arial" w:hAnsi="Arial" w:cs="Arial"/>
        </w:rPr>
      </w:pPr>
      <w:r w:rsidRPr="006B1FDA">
        <w:rPr>
          <w:rFonts w:ascii="Arial" w:hAnsi="Arial" w:cs="Arial"/>
          <w:noProof/>
        </w:rPr>
        <w:t>035269</w:t>
      </w:r>
    </w:p>
    <w:p w:rsidR="00FE654B" w:rsidRPr="006B1FDA" w:rsidRDefault="00F85CC1" w:rsidP="00083CA5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6B1FDA">
        <w:rPr>
          <w:rFonts w:ascii="Arial" w:hAnsi="Arial" w:cs="Arial"/>
          <w:b/>
          <w:bCs/>
        </w:rPr>
        <w:t>címkód</w:t>
      </w:r>
    </w:p>
    <w:p w:rsidR="00C15C31" w:rsidRPr="006B1FDA" w:rsidRDefault="00C15C31" w:rsidP="00C15C31">
      <w:pPr>
        <w:spacing w:after="0" w:line="240" w:lineRule="auto"/>
        <w:jc w:val="both"/>
        <w:rPr>
          <w:rFonts w:ascii="Arial" w:hAnsi="Arial" w:cs="Arial"/>
        </w:rPr>
      </w:pPr>
      <w:r w:rsidRPr="006B1FDA">
        <w:rPr>
          <w:rFonts w:ascii="Arial" w:hAnsi="Arial" w:cs="Arial"/>
          <w:noProof/>
        </w:rPr>
        <w:t>371507</w:t>
      </w:r>
    </w:p>
    <w:p w:rsidR="00D62572" w:rsidRPr="006B1FDA" w:rsidRDefault="00D62572" w:rsidP="002D16DA">
      <w:pPr>
        <w:spacing w:after="0" w:line="240" w:lineRule="auto"/>
        <w:jc w:val="both"/>
        <w:rPr>
          <w:rFonts w:ascii="Arial" w:hAnsi="Arial" w:cs="Arial"/>
        </w:rPr>
      </w:pPr>
    </w:p>
    <w:p w:rsidR="00AB1238" w:rsidRPr="006B1FDA" w:rsidRDefault="00AB1238" w:rsidP="00AB1238">
      <w:pPr>
        <w:spacing w:after="12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6B1FDA">
        <w:rPr>
          <w:rFonts w:ascii="Arial" w:hAnsi="Arial" w:cs="Arial"/>
          <w:b/>
          <w:bCs/>
          <w:sz w:val="26"/>
          <w:szCs w:val="26"/>
        </w:rPr>
        <w:t>2. A költségvetési szerv alapítója, fenntartója</w:t>
      </w:r>
    </w:p>
    <w:p w:rsidR="00FE654B" w:rsidRPr="006B1FDA" w:rsidRDefault="00FE654B" w:rsidP="002D16DA">
      <w:pPr>
        <w:spacing w:after="0" w:line="240" w:lineRule="auto"/>
        <w:jc w:val="both"/>
        <w:rPr>
          <w:rFonts w:ascii="Arial" w:hAnsi="Arial" w:cs="Arial"/>
          <w:noProof/>
        </w:rPr>
      </w:pPr>
      <w:r w:rsidRPr="006B1FDA">
        <w:rPr>
          <w:rFonts w:ascii="Arial" w:hAnsi="Arial" w:cs="Arial"/>
          <w:noProof/>
        </w:rPr>
        <w:t xml:space="preserve">Budapest Főváros Önkormányzata </w:t>
      </w:r>
    </w:p>
    <w:p w:rsidR="00FE654B" w:rsidRPr="006B1FDA" w:rsidRDefault="00FE654B" w:rsidP="002D16DA">
      <w:pPr>
        <w:spacing w:after="0" w:line="240" w:lineRule="auto"/>
        <w:jc w:val="both"/>
        <w:rPr>
          <w:rFonts w:ascii="Arial" w:hAnsi="Arial" w:cs="Arial"/>
        </w:rPr>
      </w:pPr>
      <w:r w:rsidRPr="006B1FDA">
        <w:rPr>
          <w:rFonts w:ascii="Arial" w:hAnsi="Arial" w:cs="Arial"/>
          <w:noProof/>
        </w:rPr>
        <w:t>Budapest V., Városház u. 9-11.</w:t>
      </w:r>
    </w:p>
    <w:p w:rsidR="00FE654B" w:rsidRPr="006B1FDA" w:rsidRDefault="00FE654B" w:rsidP="002D16DA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AB1238" w:rsidRPr="006B1FDA" w:rsidRDefault="00AB1238" w:rsidP="00AB1238">
      <w:pPr>
        <w:spacing w:after="12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6B1FDA">
        <w:rPr>
          <w:rFonts w:ascii="Arial" w:hAnsi="Arial" w:cs="Arial"/>
          <w:b/>
          <w:bCs/>
          <w:sz w:val="26"/>
          <w:szCs w:val="26"/>
        </w:rPr>
        <w:t>3. A költségvetési szerv irányító szerve</w:t>
      </w:r>
    </w:p>
    <w:p w:rsidR="00FE654B" w:rsidRPr="006B1FDA" w:rsidRDefault="00FE654B" w:rsidP="002D16DA">
      <w:pPr>
        <w:spacing w:after="0" w:line="240" w:lineRule="auto"/>
        <w:jc w:val="both"/>
        <w:rPr>
          <w:rFonts w:ascii="Arial" w:hAnsi="Arial" w:cs="Arial"/>
          <w:noProof/>
        </w:rPr>
      </w:pPr>
      <w:r w:rsidRPr="006B1FDA">
        <w:rPr>
          <w:rFonts w:ascii="Arial" w:hAnsi="Arial" w:cs="Arial"/>
          <w:noProof/>
        </w:rPr>
        <w:t xml:space="preserve">Budapest Főváros Közgyűlése </w:t>
      </w:r>
    </w:p>
    <w:p w:rsidR="00FE654B" w:rsidRPr="006B1FDA" w:rsidRDefault="00FE654B" w:rsidP="002D16DA">
      <w:pPr>
        <w:spacing w:after="0" w:line="240" w:lineRule="auto"/>
        <w:jc w:val="both"/>
        <w:rPr>
          <w:rFonts w:ascii="Arial" w:hAnsi="Arial" w:cs="Arial"/>
        </w:rPr>
      </w:pPr>
      <w:r w:rsidRPr="006B1FDA">
        <w:rPr>
          <w:rFonts w:ascii="Arial" w:hAnsi="Arial" w:cs="Arial"/>
          <w:noProof/>
        </w:rPr>
        <w:t>Budapest V., Városház u. 9-11.</w:t>
      </w:r>
    </w:p>
    <w:p w:rsidR="00FE654B" w:rsidRPr="006B1FDA" w:rsidRDefault="00FE654B" w:rsidP="002D16DA">
      <w:pPr>
        <w:spacing w:after="0" w:line="240" w:lineRule="auto"/>
        <w:jc w:val="both"/>
        <w:rPr>
          <w:rFonts w:ascii="Arial" w:hAnsi="Arial" w:cs="Arial"/>
        </w:rPr>
      </w:pPr>
    </w:p>
    <w:p w:rsidR="00FE654B" w:rsidRPr="006B1FDA" w:rsidRDefault="00FE654B" w:rsidP="00083CA5">
      <w:pPr>
        <w:spacing w:after="12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  <w:smartTag w:uri="urn:schemas-microsoft-com:office:smarttags" w:element="metricconverter">
        <w:smartTagPr>
          <w:attr w:name="ProductID" w:val="4. A"/>
        </w:smartTagPr>
        <w:r w:rsidRPr="006B1FDA">
          <w:rPr>
            <w:rFonts w:ascii="Arial" w:hAnsi="Arial" w:cs="Arial"/>
            <w:b/>
            <w:bCs/>
            <w:sz w:val="26"/>
            <w:szCs w:val="26"/>
          </w:rPr>
          <w:t>4. A</w:t>
        </w:r>
      </w:smartTag>
      <w:r w:rsidRPr="006B1FDA">
        <w:rPr>
          <w:rFonts w:ascii="Arial" w:hAnsi="Arial" w:cs="Arial"/>
          <w:b/>
          <w:bCs/>
          <w:sz w:val="26"/>
          <w:szCs w:val="26"/>
        </w:rPr>
        <w:t xml:space="preserve"> költségvetési szerv </w:t>
      </w:r>
      <w:r w:rsidR="003B0BC3" w:rsidRPr="006B1FDA">
        <w:rPr>
          <w:rFonts w:ascii="Arial" w:hAnsi="Arial" w:cs="Arial"/>
          <w:b/>
          <w:bCs/>
          <w:sz w:val="26"/>
          <w:szCs w:val="26"/>
        </w:rPr>
        <w:t xml:space="preserve">illetékessége, </w:t>
      </w:r>
      <w:r w:rsidR="008B3E57" w:rsidRPr="006B1FDA">
        <w:rPr>
          <w:rFonts w:ascii="Arial" w:hAnsi="Arial" w:cs="Arial"/>
          <w:b/>
          <w:bCs/>
          <w:sz w:val="26"/>
          <w:szCs w:val="26"/>
        </w:rPr>
        <w:t>működési</w:t>
      </w:r>
      <w:r w:rsidR="00D62572" w:rsidRPr="006B1FDA">
        <w:rPr>
          <w:rFonts w:ascii="Arial" w:hAnsi="Arial" w:cs="Arial"/>
          <w:b/>
          <w:bCs/>
          <w:sz w:val="26"/>
          <w:szCs w:val="26"/>
        </w:rPr>
        <w:t xml:space="preserve"> </w:t>
      </w:r>
      <w:r w:rsidR="008B3E57" w:rsidRPr="006B1FDA">
        <w:rPr>
          <w:rFonts w:ascii="Arial" w:hAnsi="Arial" w:cs="Arial"/>
          <w:b/>
          <w:bCs/>
          <w:sz w:val="26"/>
          <w:szCs w:val="26"/>
        </w:rPr>
        <w:t>köre</w:t>
      </w:r>
    </w:p>
    <w:p w:rsidR="00C15C31" w:rsidRPr="006B1FDA" w:rsidRDefault="00C15C31" w:rsidP="00C15C31">
      <w:pPr>
        <w:spacing w:after="0" w:line="240" w:lineRule="auto"/>
        <w:jc w:val="both"/>
        <w:rPr>
          <w:rFonts w:ascii="Arial" w:hAnsi="Arial" w:cs="Arial"/>
          <w:noProof/>
        </w:rPr>
      </w:pPr>
      <w:r w:rsidRPr="006B1FDA">
        <w:rPr>
          <w:rFonts w:ascii="Arial" w:hAnsi="Arial" w:cs="Arial"/>
          <w:noProof/>
        </w:rPr>
        <w:t xml:space="preserve">Pest megye </w:t>
      </w:r>
    </w:p>
    <w:p w:rsidR="00C15C31" w:rsidRPr="006B1FDA" w:rsidRDefault="00C15C31" w:rsidP="00C15C31">
      <w:pPr>
        <w:spacing w:after="0" w:line="240" w:lineRule="auto"/>
        <w:jc w:val="both"/>
        <w:rPr>
          <w:rFonts w:ascii="Arial" w:hAnsi="Arial" w:cs="Arial"/>
          <w:noProof/>
        </w:rPr>
      </w:pPr>
      <w:r w:rsidRPr="006B1FDA">
        <w:rPr>
          <w:rFonts w:ascii="Arial" w:hAnsi="Arial" w:cs="Arial"/>
          <w:noProof/>
        </w:rPr>
        <w:t xml:space="preserve">Budapest </w:t>
      </w:r>
    </w:p>
    <w:p w:rsidR="00C15C31" w:rsidRPr="006B1FDA" w:rsidRDefault="00C15C31" w:rsidP="00C15C31">
      <w:pPr>
        <w:spacing w:after="0" w:line="240" w:lineRule="auto"/>
        <w:jc w:val="both"/>
        <w:rPr>
          <w:rFonts w:ascii="Arial" w:hAnsi="Arial" w:cs="Arial"/>
          <w:noProof/>
        </w:rPr>
      </w:pPr>
    </w:p>
    <w:p w:rsidR="00FE654B" w:rsidRPr="006B1FDA" w:rsidRDefault="00FE654B" w:rsidP="002D16DA">
      <w:pPr>
        <w:spacing w:after="120" w:line="240" w:lineRule="auto"/>
        <w:rPr>
          <w:rFonts w:ascii="Arial" w:hAnsi="Arial" w:cs="Arial"/>
          <w:b/>
          <w:bCs/>
          <w:sz w:val="26"/>
          <w:szCs w:val="26"/>
        </w:rPr>
      </w:pPr>
      <w:smartTag w:uri="urn:schemas-microsoft-com:office:smarttags" w:element="metricconverter">
        <w:smartTagPr>
          <w:attr w:name="ProductID" w:val="5. A"/>
        </w:smartTagPr>
        <w:r w:rsidRPr="006B1FDA">
          <w:rPr>
            <w:rFonts w:ascii="Arial" w:hAnsi="Arial" w:cs="Arial"/>
            <w:b/>
            <w:bCs/>
            <w:sz w:val="26"/>
            <w:szCs w:val="26"/>
          </w:rPr>
          <w:t>5. A</w:t>
        </w:r>
      </w:smartTag>
      <w:r w:rsidR="004E507C" w:rsidRPr="006B1FDA">
        <w:rPr>
          <w:rFonts w:ascii="Arial" w:hAnsi="Arial" w:cs="Arial"/>
          <w:b/>
          <w:bCs/>
          <w:sz w:val="26"/>
          <w:szCs w:val="26"/>
        </w:rPr>
        <w:t xml:space="preserve"> költségvetési szerv besorolása</w:t>
      </w:r>
      <w:r w:rsidR="00F26E09" w:rsidRPr="006B1FDA">
        <w:rPr>
          <w:rFonts w:ascii="Arial" w:hAnsi="Arial" w:cs="Arial"/>
          <w:b/>
          <w:bCs/>
          <w:sz w:val="26"/>
          <w:szCs w:val="26"/>
        </w:rPr>
        <w:t>, gazdálkodással összefüggő jogosítványai</w:t>
      </w:r>
    </w:p>
    <w:p w:rsidR="005B324F" w:rsidRPr="006B1FDA" w:rsidRDefault="005B324F" w:rsidP="005B324F">
      <w:pPr>
        <w:spacing w:after="120" w:line="240" w:lineRule="auto"/>
        <w:jc w:val="both"/>
        <w:rPr>
          <w:rFonts w:ascii="Arial" w:hAnsi="Arial" w:cs="Arial"/>
          <w:noProof/>
        </w:rPr>
      </w:pPr>
      <w:r w:rsidRPr="006B1FDA">
        <w:rPr>
          <w:rFonts w:ascii="Arial" w:hAnsi="Arial" w:cs="Arial"/>
          <w:bCs/>
          <w:noProof/>
        </w:rPr>
        <w:t xml:space="preserve">jogállása: </w:t>
      </w:r>
      <w:r w:rsidRPr="006B1FDA">
        <w:rPr>
          <w:rFonts w:ascii="Arial" w:hAnsi="Arial" w:cs="Arial"/>
          <w:noProof/>
        </w:rPr>
        <w:t xml:space="preserve">önálló jogi személy </w:t>
      </w:r>
    </w:p>
    <w:p w:rsidR="005B324F" w:rsidRPr="006B1FDA" w:rsidRDefault="005B324F" w:rsidP="005B324F">
      <w:pPr>
        <w:spacing w:after="120" w:line="240" w:lineRule="auto"/>
        <w:jc w:val="both"/>
        <w:rPr>
          <w:rFonts w:ascii="Arial" w:hAnsi="Arial" w:cs="Arial"/>
          <w:bCs/>
          <w:noProof/>
        </w:rPr>
      </w:pPr>
      <w:r w:rsidRPr="006B1FDA">
        <w:rPr>
          <w:rFonts w:ascii="Arial" w:hAnsi="Arial" w:cs="Arial"/>
          <w:bCs/>
          <w:noProof/>
        </w:rPr>
        <w:t xml:space="preserve">gazdálkodás szerinti besorolása: önállóan működő költségvetési szerv </w:t>
      </w:r>
    </w:p>
    <w:p w:rsidR="00AD4B62" w:rsidRPr="006B1FDA" w:rsidRDefault="00AD4B62" w:rsidP="00AD4B62">
      <w:pPr>
        <w:spacing w:after="0"/>
        <w:jc w:val="both"/>
        <w:rPr>
          <w:rFonts w:ascii="Arial" w:hAnsi="Arial" w:cs="Arial"/>
        </w:rPr>
      </w:pPr>
      <w:r w:rsidRPr="006B1FDA">
        <w:rPr>
          <w:rFonts w:ascii="Arial" w:hAnsi="Arial" w:cs="Arial"/>
          <w:bCs/>
          <w:noProof/>
        </w:rPr>
        <w:t xml:space="preserve">Önállóan rendelkezik a munkáltatói jogokkal, a személyi juttatás és a munkaadókat terhelő járulékok előirányzataival. Gazdálkodási feladatait a Fővárosi Önkormányzat által, az oktatási ágazathoz alapított </w:t>
      </w:r>
      <w:r w:rsidRPr="006B1FDA">
        <w:rPr>
          <w:rFonts w:ascii="Arial" w:hAnsi="Arial" w:cs="Arial"/>
        </w:rPr>
        <w:t xml:space="preserve">gazdasági szervezet </w:t>
      </w:r>
      <w:r w:rsidRPr="006B1FDA">
        <w:rPr>
          <w:rFonts w:ascii="Arial" w:hAnsi="Arial" w:cs="Arial"/>
          <w:bCs/>
          <w:noProof/>
        </w:rPr>
        <w:t>látja el.</w:t>
      </w:r>
    </w:p>
    <w:p w:rsidR="00DF420D" w:rsidRPr="006B1FDA" w:rsidRDefault="00DF420D" w:rsidP="002D16DA">
      <w:pPr>
        <w:spacing w:after="0" w:line="240" w:lineRule="auto"/>
        <w:jc w:val="both"/>
        <w:rPr>
          <w:rFonts w:ascii="Arial" w:hAnsi="Arial" w:cs="Arial"/>
        </w:rPr>
      </w:pPr>
    </w:p>
    <w:p w:rsidR="00FE654B" w:rsidRPr="006B1FDA" w:rsidRDefault="00FE654B" w:rsidP="00547673">
      <w:pPr>
        <w:spacing w:after="12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  <w:smartTag w:uri="urn:schemas-microsoft-com:office:smarttags" w:element="metricconverter">
        <w:smartTagPr>
          <w:attr w:name="ProductID" w:val="6. a"/>
        </w:smartTagPr>
        <w:r w:rsidRPr="006B1FDA">
          <w:rPr>
            <w:rFonts w:ascii="Arial" w:hAnsi="Arial" w:cs="Arial"/>
            <w:b/>
            <w:bCs/>
            <w:sz w:val="26"/>
            <w:szCs w:val="26"/>
          </w:rPr>
          <w:t>6. A</w:t>
        </w:r>
      </w:smartTag>
      <w:r w:rsidRPr="006B1FDA">
        <w:rPr>
          <w:rFonts w:ascii="Arial" w:hAnsi="Arial" w:cs="Arial"/>
          <w:b/>
          <w:bCs/>
          <w:sz w:val="26"/>
          <w:szCs w:val="26"/>
        </w:rPr>
        <w:t xml:space="preserve"> költségvetési szerv tevékenységei</w:t>
      </w:r>
    </w:p>
    <w:p w:rsidR="00FE654B" w:rsidRPr="006B1FDA" w:rsidRDefault="00FE654B" w:rsidP="00547673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6B1FDA">
        <w:rPr>
          <w:rFonts w:ascii="Arial" w:hAnsi="Arial" w:cs="Arial"/>
          <w:b/>
          <w:bCs/>
        </w:rPr>
        <w:t>Alaptevékenységei</w:t>
      </w:r>
    </w:p>
    <w:p w:rsidR="00FE654B" w:rsidRPr="006B1FDA" w:rsidRDefault="00DC7536" w:rsidP="00547673">
      <w:pPr>
        <w:spacing w:after="120" w:line="240" w:lineRule="auto"/>
        <w:jc w:val="both"/>
        <w:rPr>
          <w:rFonts w:ascii="Arial" w:hAnsi="Arial" w:cs="Arial"/>
          <w:b/>
          <w:bCs/>
          <w:i/>
          <w:iCs/>
        </w:rPr>
      </w:pPr>
      <w:r w:rsidRPr="006B1FDA">
        <w:rPr>
          <w:rFonts w:ascii="Arial" w:hAnsi="Arial" w:cs="Arial"/>
          <w:b/>
          <w:bCs/>
          <w:i/>
          <w:iCs/>
        </w:rPr>
        <w:t>Szakágazati besorolása</w:t>
      </w:r>
    </w:p>
    <w:p w:rsidR="00887254" w:rsidRPr="006B1FDA" w:rsidRDefault="00887254" w:rsidP="00887254">
      <w:pPr>
        <w:rPr>
          <w:rFonts w:ascii="Arial" w:hAnsi="Arial" w:cs="Arial"/>
          <w:noProof/>
        </w:rPr>
      </w:pPr>
      <w:r w:rsidRPr="006B1FDA">
        <w:rPr>
          <w:rFonts w:ascii="Arial" w:hAnsi="Arial" w:cs="Arial"/>
          <w:noProof/>
        </w:rPr>
        <w:t xml:space="preserve">853200 Szakmai középfokú oktatás </w:t>
      </w:r>
    </w:p>
    <w:p w:rsidR="00FE654B" w:rsidRPr="006B1FDA" w:rsidRDefault="00DC7536" w:rsidP="00547673">
      <w:pPr>
        <w:spacing w:after="120" w:line="240" w:lineRule="auto"/>
        <w:jc w:val="both"/>
        <w:rPr>
          <w:rFonts w:ascii="Arial" w:hAnsi="Arial" w:cs="Arial"/>
          <w:b/>
          <w:bCs/>
          <w:i/>
          <w:iCs/>
        </w:rPr>
      </w:pPr>
      <w:r w:rsidRPr="006B1FDA">
        <w:rPr>
          <w:rFonts w:ascii="Arial" w:hAnsi="Arial" w:cs="Arial"/>
          <w:b/>
          <w:bCs/>
          <w:i/>
          <w:iCs/>
        </w:rPr>
        <w:t>Alap szakfeladata</w:t>
      </w:r>
    </w:p>
    <w:p w:rsidR="00A01C0B" w:rsidRPr="006B1FDA" w:rsidRDefault="00A01C0B" w:rsidP="00A01C0B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6B1FDA">
        <w:rPr>
          <w:rFonts w:ascii="Arial" w:eastAsia="Times New Roman" w:hAnsi="Arial" w:cs="Arial"/>
          <w:lang w:eastAsia="hu-HU"/>
        </w:rPr>
        <w:t>853121-1 Nappali rendszerű szakközépiskolai oktatás (9-12/13. évfolyam)</w:t>
      </w:r>
    </w:p>
    <w:p w:rsidR="006F172A" w:rsidRPr="006B1FDA" w:rsidRDefault="006F172A" w:rsidP="002E4B35">
      <w:pPr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FE654B" w:rsidRPr="006B1FDA" w:rsidRDefault="00FE654B" w:rsidP="00547673">
      <w:pPr>
        <w:spacing w:after="120" w:line="240" w:lineRule="auto"/>
        <w:jc w:val="both"/>
        <w:rPr>
          <w:rFonts w:ascii="Arial" w:hAnsi="Arial" w:cs="Arial"/>
          <w:bCs/>
          <w:iCs/>
        </w:rPr>
      </w:pPr>
      <w:r w:rsidRPr="006B1FDA">
        <w:rPr>
          <w:rFonts w:ascii="Arial" w:hAnsi="Arial" w:cs="Arial"/>
          <w:b/>
          <w:bCs/>
          <w:i/>
          <w:iCs/>
        </w:rPr>
        <w:t>További szakfeladatai</w:t>
      </w:r>
    </w:p>
    <w:p w:rsidR="00C15C31" w:rsidRPr="006B1FDA" w:rsidRDefault="00C15C31" w:rsidP="00C15C31">
      <w:pPr>
        <w:spacing w:after="0" w:line="240" w:lineRule="auto"/>
      </w:pPr>
      <w:r w:rsidRPr="006B1FDA">
        <w:rPr>
          <w:rFonts w:ascii="Arial" w:eastAsia="Times New Roman" w:hAnsi="Arial" w:cs="Arial"/>
          <w:lang w:eastAsia="hu-HU"/>
        </w:rPr>
        <w:t>562913-1 Iskolai intézményi étkeztetés</w:t>
      </w:r>
    </w:p>
    <w:p w:rsidR="00C15C31" w:rsidRPr="006B1FDA" w:rsidRDefault="00C15C31" w:rsidP="00C15C31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6B1FDA">
        <w:rPr>
          <w:rFonts w:ascii="Arial" w:eastAsia="Times New Roman" w:hAnsi="Arial" w:cs="Arial"/>
          <w:lang w:eastAsia="hu-HU"/>
        </w:rPr>
        <w:t>562917-1 Munkahelyi étkeztetés</w:t>
      </w:r>
    </w:p>
    <w:p w:rsidR="00C15C31" w:rsidRPr="006B1FDA" w:rsidRDefault="00C15C31" w:rsidP="00C15C31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6B1FDA">
        <w:rPr>
          <w:rFonts w:ascii="Arial" w:eastAsia="Times New Roman" w:hAnsi="Arial" w:cs="Arial"/>
          <w:lang w:eastAsia="hu-HU"/>
        </w:rPr>
        <w:t>853111-1 Nappali rendszerű gimnáziumi oktatás (9-12/13. évfolyam)</w:t>
      </w:r>
    </w:p>
    <w:p w:rsidR="00C15C31" w:rsidRPr="006B1FDA" w:rsidRDefault="00C15C31" w:rsidP="00C15C31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6B1FDA">
        <w:rPr>
          <w:rFonts w:ascii="Arial" w:eastAsia="Times New Roman" w:hAnsi="Arial" w:cs="Arial"/>
          <w:lang w:eastAsia="hu-HU"/>
        </w:rPr>
        <w:lastRenderedPageBreak/>
        <w:t>853112-1 Sajátos nevelési igényű tanulók nappali rendszerű gimnáziumi oktatása (9-12/13. évfolyam)</w:t>
      </w:r>
    </w:p>
    <w:p w:rsidR="00C15C31" w:rsidRPr="006B1FDA" w:rsidRDefault="00C15C31" w:rsidP="00C15C31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6B1FDA">
        <w:rPr>
          <w:rFonts w:ascii="Arial" w:eastAsia="Times New Roman" w:hAnsi="Arial" w:cs="Arial"/>
          <w:lang w:eastAsia="hu-HU"/>
        </w:rPr>
        <w:t>853122-1 Sajátos nevelési igényű tanulók nappali rendszerű szakközépiskolai oktatása (9-12/13. évfolyam)</w:t>
      </w:r>
    </w:p>
    <w:p w:rsidR="00C15C31" w:rsidRPr="006B1FDA" w:rsidRDefault="00C15C31" w:rsidP="00C15C31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6B1FDA">
        <w:rPr>
          <w:rFonts w:ascii="Arial" w:eastAsia="Times New Roman" w:hAnsi="Arial" w:cs="Arial"/>
          <w:lang w:eastAsia="hu-HU"/>
        </w:rPr>
        <w:t>853124-1 Szakközépiskolai felnőttoktatás (9-12/13. évfolyam)</w:t>
      </w:r>
    </w:p>
    <w:p w:rsidR="00C15C31" w:rsidRPr="006B1FDA" w:rsidRDefault="00C15C31" w:rsidP="00C15C31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6B1FDA">
        <w:rPr>
          <w:rFonts w:ascii="Arial" w:eastAsia="Times New Roman" w:hAnsi="Arial" w:cs="Arial"/>
          <w:lang w:eastAsia="hu-HU"/>
        </w:rPr>
        <w:t>853131-1 Nappali rendszerű szakiskolai oktatás (9-10. évfolyam)</w:t>
      </w:r>
    </w:p>
    <w:p w:rsidR="00C15C31" w:rsidRPr="006B1FDA" w:rsidRDefault="00C15C31" w:rsidP="00C15C31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6B1FDA">
        <w:rPr>
          <w:rFonts w:ascii="Arial" w:eastAsia="Times New Roman" w:hAnsi="Arial" w:cs="Arial"/>
          <w:lang w:eastAsia="hu-HU"/>
        </w:rPr>
        <w:t>853132-1 Sajátos nevelési igényű tanulók nappali rendszerű szakiskolai oktatása (9-10. évfolyam)</w:t>
      </w:r>
    </w:p>
    <w:p w:rsidR="00C15C31" w:rsidRPr="006B1FDA" w:rsidRDefault="00C15C31" w:rsidP="00C15C31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6B1FDA">
        <w:rPr>
          <w:rFonts w:ascii="Arial" w:eastAsia="Times New Roman" w:hAnsi="Arial" w:cs="Arial"/>
          <w:lang w:eastAsia="hu-HU"/>
        </w:rPr>
        <w:t>853134-1 Nappali rendszerű szakiskolai felzárkóztató oktatás (9-10. évfolyam)</w:t>
      </w:r>
    </w:p>
    <w:p w:rsidR="00C15C31" w:rsidRPr="006B1FDA" w:rsidRDefault="00C15C31" w:rsidP="00C15C31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6B1FDA">
        <w:rPr>
          <w:rFonts w:ascii="Arial" w:eastAsia="Times New Roman" w:hAnsi="Arial" w:cs="Arial"/>
          <w:lang w:eastAsia="hu-HU"/>
        </w:rPr>
        <w:t>853211-1 Szakképesítés megszerzésére felkészítő nappali rendszerű szakmai elméleti oktatás a szakképzési évfolyamokon</w:t>
      </w:r>
    </w:p>
    <w:p w:rsidR="00C15C31" w:rsidRPr="006B1FDA" w:rsidRDefault="00C15C31" w:rsidP="00C15C31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6B1FDA">
        <w:rPr>
          <w:rFonts w:ascii="Arial" w:eastAsia="Times New Roman" w:hAnsi="Arial" w:cs="Arial"/>
          <w:lang w:eastAsia="hu-HU"/>
        </w:rPr>
        <w:t>853212-1 Sajátos nevelési igényű tanulók szakképesítés megszerzésére felkészítő nappali rendszerű szakmai elméleti oktatása a szakképzési évfolyamokon</w:t>
      </w:r>
    </w:p>
    <w:p w:rsidR="00C15C31" w:rsidRPr="006B1FDA" w:rsidRDefault="00C15C31" w:rsidP="00C15C31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6B1FDA">
        <w:rPr>
          <w:rFonts w:ascii="Arial" w:eastAsia="Times New Roman" w:hAnsi="Arial" w:cs="Arial"/>
          <w:lang w:eastAsia="hu-HU"/>
        </w:rPr>
        <w:t>853214-1 Szakképesítés megszerzésére felkészítő szakmai elméleti felnőttoktatás</w:t>
      </w:r>
    </w:p>
    <w:p w:rsidR="00C15C31" w:rsidRPr="006B1FDA" w:rsidRDefault="00C15C31" w:rsidP="00C15C31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6B1FDA">
        <w:rPr>
          <w:rFonts w:ascii="Arial" w:eastAsia="Times New Roman" w:hAnsi="Arial" w:cs="Arial"/>
          <w:lang w:eastAsia="hu-HU"/>
        </w:rPr>
        <w:t>853221-1 Szakképesítés megszerzésére felkészítő nappali rendszerű szakmai gyakorlati oktatás a szakképzési évfolyamokon</w:t>
      </w:r>
    </w:p>
    <w:p w:rsidR="00C15C31" w:rsidRPr="006B1FDA" w:rsidRDefault="00C15C31" w:rsidP="00C15C31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6B1FDA">
        <w:rPr>
          <w:rFonts w:ascii="Arial" w:eastAsia="Times New Roman" w:hAnsi="Arial" w:cs="Arial"/>
          <w:lang w:eastAsia="hu-HU"/>
        </w:rPr>
        <w:t>853222-1 Sajátos nevelési igényű tanulók szakképesítés megszerzésére felkészítő nappali rendszerű szakmai gyakorlati oktatása a szakképzési évfolyamokon</w:t>
      </w:r>
    </w:p>
    <w:p w:rsidR="00C15C31" w:rsidRPr="006B1FDA" w:rsidRDefault="00C15C31" w:rsidP="00C15C31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6B1FDA">
        <w:rPr>
          <w:rFonts w:ascii="Arial" w:eastAsia="Times New Roman" w:hAnsi="Arial" w:cs="Arial"/>
          <w:lang w:eastAsia="hu-HU"/>
        </w:rPr>
        <w:t>853224-1 Szakképesítés megszerzésére felkészítő szakmai gyakorlati felnőttoktatás</w:t>
      </w:r>
    </w:p>
    <w:p w:rsidR="00C15C31" w:rsidRPr="006B1FDA" w:rsidRDefault="00C15C31" w:rsidP="00C15C31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6B1FDA">
        <w:rPr>
          <w:rFonts w:ascii="Arial" w:eastAsia="Times New Roman" w:hAnsi="Arial" w:cs="Arial"/>
          <w:lang w:eastAsia="hu-HU"/>
        </w:rPr>
        <w:t>853231-1 Emelt szintű nappali rendszerű szakközépiskolai szakmai oktatás a szakképzési évfolyamokon</w:t>
      </w:r>
    </w:p>
    <w:p w:rsidR="00C15C31" w:rsidRPr="006B1FDA" w:rsidRDefault="00C15C31" w:rsidP="00C15C31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6B1FDA">
        <w:rPr>
          <w:rFonts w:ascii="Arial" w:eastAsia="Times New Roman" w:hAnsi="Arial" w:cs="Arial"/>
          <w:lang w:eastAsia="hu-HU"/>
        </w:rPr>
        <w:t>853232-1 Sajátos nevelési igényű tanulók emelt szintű nappali rendszerű szakközépiskolai szakmai oktatása a szakképzési évfolyamokon</w:t>
      </w:r>
    </w:p>
    <w:p w:rsidR="00C15C31" w:rsidRPr="006B1FDA" w:rsidRDefault="00C15C31" w:rsidP="00C15C31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6B1FDA">
        <w:rPr>
          <w:rFonts w:ascii="Arial" w:eastAsia="Times New Roman" w:hAnsi="Arial" w:cs="Arial"/>
          <w:lang w:eastAsia="hu-HU"/>
        </w:rPr>
        <w:t>853234-1 Emelt szintű szakközépiskolai felnőtt szakképzés</w:t>
      </w:r>
    </w:p>
    <w:p w:rsidR="00C15C31" w:rsidRPr="006B1FDA" w:rsidRDefault="00C15C31" w:rsidP="00C15C31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6B1FDA">
        <w:rPr>
          <w:rFonts w:ascii="Arial" w:eastAsia="Times New Roman" w:hAnsi="Arial" w:cs="Arial"/>
          <w:lang w:eastAsia="hu-HU"/>
        </w:rPr>
        <w:t>855917-1 Középiskolai, szakiskolai tanulószobai nevelés</w:t>
      </w:r>
    </w:p>
    <w:p w:rsidR="00C15C31" w:rsidRPr="006B1FDA" w:rsidRDefault="00C15C31" w:rsidP="00C15C31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6B1FDA">
        <w:rPr>
          <w:rFonts w:ascii="Arial" w:eastAsia="Times New Roman" w:hAnsi="Arial" w:cs="Arial"/>
          <w:lang w:eastAsia="hu-HU"/>
        </w:rPr>
        <w:t>855918-1 Sajátos nevelési igényű középiskolai, szakiskolai tanulók tanulószobai nevelése</w:t>
      </w:r>
    </w:p>
    <w:p w:rsidR="00602AC3" w:rsidRPr="006B1FDA" w:rsidRDefault="00602AC3" w:rsidP="00602AC3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6B1FDA">
        <w:rPr>
          <w:rFonts w:ascii="Arial" w:eastAsia="Times New Roman" w:hAnsi="Arial" w:cs="Arial"/>
          <w:lang w:eastAsia="hu-HU"/>
        </w:rPr>
        <w:t>910121</w:t>
      </w:r>
      <w:r w:rsidR="00713A86" w:rsidRPr="006B1FDA">
        <w:rPr>
          <w:rFonts w:ascii="Arial" w:eastAsia="Times New Roman" w:hAnsi="Arial" w:cs="Arial"/>
          <w:lang w:eastAsia="hu-HU"/>
        </w:rPr>
        <w:t>-1</w:t>
      </w:r>
      <w:r w:rsidRPr="006B1FDA">
        <w:rPr>
          <w:rFonts w:ascii="Arial" w:eastAsia="Times New Roman" w:hAnsi="Arial" w:cs="Arial"/>
          <w:lang w:eastAsia="hu-HU"/>
        </w:rPr>
        <w:t xml:space="preserve"> Könyvtári állomány gyarapítása, nyilvántartása</w:t>
      </w:r>
    </w:p>
    <w:p w:rsidR="006F172A" w:rsidRPr="006B1FDA" w:rsidRDefault="006F172A" w:rsidP="002D16DA">
      <w:pPr>
        <w:spacing w:after="0" w:line="240" w:lineRule="auto"/>
        <w:jc w:val="both"/>
        <w:rPr>
          <w:rFonts w:ascii="Arial" w:hAnsi="Arial" w:cs="Arial"/>
          <w:noProof/>
        </w:rPr>
      </w:pPr>
    </w:p>
    <w:p w:rsidR="00FE654B" w:rsidRPr="006B1FDA" w:rsidRDefault="00FE654B" w:rsidP="002D16DA">
      <w:pPr>
        <w:spacing w:after="120" w:line="240" w:lineRule="auto"/>
        <w:jc w:val="both"/>
        <w:rPr>
          <w:rFonts w:ascii="Arial" w:hAnsi="Arial" w:cs="Arial"/>
          <w:noProof/>
        </w:rPr>
      </w:pPr>
      <w:r w:rsidRPr="006B1FDA">
        <w:rPr>
          <w:rFonts w:ascii="Arial" w:hAnsi="Arial" w:cs="Arial"/>
          <w:b/>
          <w:bCs/>
          <w:i/>
          <w:iCs/>
        </w:rPr>
        <w:t>Alap, illetve speciális feladatai</w:t>
      </w:r>
    </w:p>
    <w:p w:rsidR="00FB413D" w:rsidRPr="006B1FDA" w:rsidRDefault="00FB413D" w:rsidP="00FB413D">
      <w:pPr>
        <w:jc w:val="both"/>
        <w:rPr>
          <w:rFonts w:ascii="Arial" w:hAnsi="Arial" w:cs="Arial"/>
          <w:noProof/>
        </w:rPr>
      </w:pPr>
      <w:r w:rsidRPr="006B1FDA">
        <w:rPr>
          <w:rFonts w:ascii="Arial" w:hAnsi="Arial" w:cs="Arial"/>
          <w:noProof/>
        </w:rPr>
        <w:t>A közoktatásról szóló 1993. é</w:t>
      </w:r>
      <w:r w:rsidRPr="006B1FDA">
        <w:rPr>
          <w:rFonts w:ascii="Arial" w:eastAsia="Times New Roman" w:hAnsi="Arial" w:cs="Arial"/>
          <w:lang w:eastAsia="hu-HU"/>
        </w:rPr>
        <w:t xml:space="preserve">vi LXXIX. törvény és Magyarország központi költségvetéséről szóló 2011. évi CLXXXVIII. törvény szerint szakértői és rehabilitációs bizottság szakvéleménye alapján sajátos nevelési igényű, érzékszervi </w:t>
      </w:r>
      <w:r w:rsidRPr="006B1FDA">
        <w:rPr>
          <w:rFonts w:ascii="Arial" w:hAnsi="Arial" w:cs="Arial"/>
        </w:rPr>
        <w:t>(hallássérült és látássérült)</w:t>
      </w:r>
      <w:r w:rsidRPr="006B1FDA">
        <w:rPr>
          <w:rFonts w:ascii="Arial" w:eastAsia="Times New Roman" w:hAnsi="Arial" w:cs="Arial"/>
          <w:lang w:eastAsia="hu-HU"/>
        </w:rPr>
        <w:t xml:space="preserve">, </w:t>
      </w:r>
      <w:r w:rsidRPr="006B1FDA">
        <w:rPr>
          <w:rFonts w:ascii="Arial" w:hAnsi="Arial" w:cs="Arial"/>
          <w:noProof/>
        </w:rPr>
        <w:t>a megismerő funkciók vagy a viselkedés fejlődésének</w:t>
      </w:r>
      <w:r w:rsidRPr="006B1FDA">
        <w:rPr>
          <w:rFonts w:ascii="Arial" w:eastAsia="Times New Roman" w:hAnsi="Arial" w:cs="Arial"/>
          <w:lang w:eastAsia="hu-HU"/>
        </w:rPr>
        <w:t xml:space="preserve"> tartós és súlyos</w:t>
      </w:r>
      <w:r w:rsidRPr="006B1FDA">
        <w:rPr>
          <w:rFonts w:ascii="Arial" w:hAnsi="Arial" w:cs="Arial"/>
          <w:noProof/>
        </w:rPr>
        <w:t xml:space="preserve"> rendellenességével küzdő, a többi tanulóval együtt nevelhető</w:t>
      </w:r>
      <w:r w:rsidRPr="006B1FDA">
        <w:rPr>
          <w:rFonts w:ascii="Arial" w:eastAsia="Times New Roman" w:hAnsi="Arial" w:cs="Arial"/>
          <w:lang w:eastAsia="hu-HU"/>
        </w:rPr>
        <w:t xml:space="preserve"> </w:t>
      </w:r>
      <w:r w:rsidRPr="006B1FDA">
        <w:rPr>
          <w:rFonts w:ascii="Arial" w:hAnsi="Arial" w:cs="Arial"/>
          <w:noProof/>
        </w:rPr>
        <w:t>tanulók ellátása.</w:t>
      </w:r>
    </w:p>
    <w:p w:rsidR="00FB413D" w:rsidRPr="006B1FDA" w:rsidRDefault="00FB413D" w:rsidP="00FB413D">
      <w:pPr>
        <w:jc w:val="both"/>
        <w:rPr>
          <w:rFonts w:ascii="Arial" w:hAnsi="Arial" w:cs="Arial"/>
        </w:rPr>
      </w:pPr>
      <w:r w:rsidRPr="006B1FDA">
        <w:rPr>
          <w:rFonts w:ascii="Arial" w:hAnsi="Arial" w:cs="Arial"/>
        </w:rPr>
        <w:t xml:space="preserve">A 2012. szeptember 1-jén hatályba lépő nemzeti köznevelésről szóló 2011. évi CXC. törvény szerint </w:t>
      </w:r>
      <w:r w:rsidRPr="006B1FDA">
        <w:rPr>
          <w:rFonts w:ascii="Arial" w:hAnsi="Arial" w:cs="Arial"/>
          <w:noProof/>
        </w:rPr>
        <w:t>szakértői bizottság szakértői véleménye alapján különleges bánásmódot igénylő, sajátos nevelési igényű, érzékszervi (hallás-</w:t>
      </w:r>
      <w:r w:rsidR="005E5D87" w:rsidRPr="006B1FDA">
        <w:rPr>
          <w:rFonts w:ascii="Arial" w:hAnsi="Arial" w:cs="Arial"/>
          <w:noProof/>
        </w:rPr>
        <w:t xml:space="preserve"> és</w:t>
      </w:r>
      <w:r w:rsidRPr="006B1FDA">
        <w:rPr>
          <w:rFonts w:ascii="Arial" w:hAnsi="Arial" w:cs="Arial"/>
          <w:noProof/>
        </w:rPr>
        <w:t xml:space="preserve"> látásfogyatékos), egyéb pszichés fejlődési zavarral (súlyos tanulási, figyelem- vagy magatartásszabályozási zavarral) küzdő</w:t>
      </w:r>
      <w:r w:rsidR="005E5D87" w:rsidRPr="006B1FDA">
        <w:rPr>
          <w:rFonts w:ascii="Arial" w:hAnsi="Arial" w:cs="Arial"/>
          <w:noProof/>
        </w:rPr>
        <w:t>, a többi tanulóval együtt nevelhető</w:t>
      </w:r>
      <w:r w:rsidRPr="006B1FDA">
        <w:rPr>
          <w:rFonts w:ascii="Arial" w:hAnsi="Arial" w:cs="Arial"/>
          <w:noProof/>
        </w:rPr>
        <w:t xml:space="preserve"> tanulók ellátása</w:t>
      </w:r>
      <w:r w:rsidRPr="006B1FDA">
        <w:rPr>
          <w:rFonts w:ascii="Arial" w:hAnsi="Arial" w:cs="Arial"/>
        </w:rPr>
        <w:t>.</w:t>
      </w:r>
    </w:p>
    <w:p w:rsidR="00103662" w:rsidRPr="006B1FDA" w:rsidRDefault="00103662" w:rsidP="00103662">
      <w:pPr>
        <w:jc w:val="both"/>
        <w:rPr>
          <w:rFonts w:ascii="Arial" w:hAnsi="Arial" w:cs="Arial"/>
          <w:noProof/>
        </w:rPr>
      </w:pPr>
      <w:r w:rsidRPr="006B1FDA">
        <w:rPr>
          <w:rFonts w:ascii="Arial" w:hAnsi="Arial" w:cs="Arial"/>
          <w:noProof/>
        </w:rPr>
        <w:t>A szakfeladatrendről és az államháztartási szakágazati rendről szóló 56/2011. (XII. 31.) NGM rendelet 4. §-ában foglalt könyvtári feladattal kapcsolatban a költségvetési szervnek sem kiadása, sem bevétele nem keletkezik.</w:t>
      </w:r>
    </w:p>
    <w:p w:rsidR="00E90C6F" w:rsidRPr="006B1FDA" w:rsidRDefault="00972F1C" w:rsidP="00E90C6F">
      <w:pPr>
        <w:rPr>
          <w:rFonts w:ascii="Arial" w:hAnsi="Arial" w:cs="Arial"/>
          <w:b/>
          <w:noProof/>
        </w:rPr>
      </w:pPr>
      <w:r w:rsidRPr="006B1FDA">
        <w:rPr>
          <w:rFonts w:ascii="Arial" w:hAnsi="Arial" w:cs="Arial"/>
          <w:b/>
          <w:noProof/>
        </w:rPr>
        <w:t>Évfolyamok száma intézménytípusonként</w:t>
      </w:r>
    </w:p>
    <w:p w:rsidR="00FA185B" w:rsidRPr="006B1FDA" w:rsidRDefault="00FA185B" w:rsidP="00FA185B">
      <w:pPr>
        <w:spacing w:after="0" w:line="240" w:lineRule="auto"/>
        <w:jc w:val="both"/>
        <w:rPr>
          <w:rFonts w:ascii="Arial" w:hAnsi="Arial" w:cs="Arial"/>
          <w:bCs/>
        </w:rPr>
      </w:pPr>
      <w:r w:rsidRPr="006B1FDA">
        <w:rPr>
          <w:rFonts w:ascii="Arial" w:hAnsi="Arial" w:cs="Arial"/>
          <w:bCs/>
        </w:rPr>
        <w:t>gimnázium</w:t>
      </w:r>
    </w:p>
    <w:p w:rsidR="00FA185B" w:rsidRPr="006B1FDA" w:rsidRDefault="00FA185B" w:rsidP="00FA185B">
      <w:pPr>
        <w:spacing w:after="0" w:line="240" w:lineRule="auto"/>
        <w:ind w:left="709"/>
        <w:jc w:val="both"/>
        <w:rPr>
          <w:rFonts w:ascii="Arial" w:hAnsi="Arial" w:cs="Arial"/>
          <w:bCs/>
        </w:rPr>
      </w:pPr>
      <w:r w:rsidRPr="006B1FDA">
        <w:rPr>
          <w:rFonts w:ascii="Arial" w:hAnsi="Arial" w:cs="Arial"/>
          <w:bCs/>
        </w:rPr>
        <w:t>4 (9-12) évfolyamos (kifutó)</w:t>
      </w:r>
    </w:p>
    <w:p w:rsidR="00FA185B" w:rsidRPr="006B1FDA" w:rsidRDefault="00FA185B" w:rsidP="001D2F05">
      <w:pPr>
        <w:spacing w:after="0" w:line="240" w:lineRule="auto"/>
        <w:jc w:val="both"/>
        <w:rPr>
          <w:rFonts w:ascii="Arial" w:hAnsi="Arial" w:cs="Arial"/>
          <w:bCs/>
        </w:rPr>
      </w:pPr>
    </w:p>
    <w:p w:rsidR="00194C5C" w:rsidRPr="006B1FDA" w:rsidRDefault="00DA3C7F" w:rsidP="001D2F05">
      <w:pPr>
        <w:spacing w:after="0" w:line="240" w:lineRule="auto"/>
        <w:jc w:val="both"/>
        <w:rPr>
          <w:rFonts w:ascii="Arial" w:hAnsi="Arial" w:cs="Arial"/>
          <w:bCs/>
        </w:rPr>
      </w:pPr>
      <w:r w:rsidRPr="006B1FDA">
        <w:rPr>
          <w:rFonts w:ascii="Arial" w:hAnsi="Arial" w:cs="Arial"/>
          <w:bCs/>
        </w:rPr>
        <w:t>szakközépiskola</w:t>
      </w:r>
    </w:p>
    <w:p w:rsidR="00DA3C7F" w:rsidRPr="006B1FDA" w:rsidRDefault="00F27CEE" w:rsidP="00DA3C7F">
      <w:pPr>
        <w:spacing w:after="0" w:line="240" w:lineRule="auto"/>
        <w:ind w:left="709"/>
        <w:jc w:val="both"/>
        <w:rPr>
          <w:rFonts w:ascii="Arial" w:hAnsi="Arial" w:cs="Arial"/>
          <w:bCs/>
        </w:rPr>
      </w:pPr>
      <w:r w:rsidRPr="006B1FDA">
        <w:rPr>
          <w:rFonts w:ascii="Arial" w:hAnsi="Arial" w:cs="Arial"/>
          <w:bCs/>
        </w:rPr>
        <w:t>4 (9-12) évfolyamos</w:t>
      </w:r>
    </w:p>
    <w:p w:rsidR="00F27CEE" w:rsidRPr="006B1FDA" w:rsidRDefault="00F27CEE" w:rsidP="00F27CEE">
      <w:pPr>
        <w:spacing w:after="0" w:line="240" w:lineRule="auto"/>
        <w:ind w:left="709"/>
        <w:jc w:val="both"/>
        <w:rPr>
          <w:rFonts w:ascii="Arial" w:hAnsi="Arial" w:cs="Arial"/>
          <w:bCs/>
        </w:rPr>
      </w:pPr>
      <w:r w:rsidRPr="006B1FDA">
        <w:rPr>
          <w:rFonts w:ascii="Arial" w:hAnsi="Arial" w:cs="Arial"/>
          <w:bCs/>
        </w:rPr>
        <w:t>5 (9-13) évfolyamos nyelvi előkészítő</w:t>
      </w:r>
    </w:p>
    <w:p w:rsidR="00DA3C7F" w:rsidRPr="006B1FDA" w:rsidRDefault="00236E0D" w:rsidP="00DA3C7F">
      <w:pPr>
        <w:spacing w:after="0" w:line="240" w:lineRule="auto"/>
        <w:ind w:left="709"/>
        <w:jc w:val="both"/>
        <w:rPr>
          <w:rFonts w:ascii="Arial" w:hAnsi="Arial" w:cs="Arial"/>
          <w:bCs/>
        </w:rPr>
      </w:pPr>
      <w:r w:rsidRPr="006B1FDA">
        <w:rPr>
          <w:rFonts w:ascii="Arial" w:hAnsi="Arial" w:cs="Arial"/>
          <w:bCs/>
        </w:rPr>
        <w:t>szakképző évfolyamokon a hatályos OKJ szerint</w:t>
      </w:r>
    </w:p>
    <w:p w:rsidR="00236E0D" w:rsidRPr="006B1FDA" w:rsidRDefault="00236E0D" w:rsidP="00DA3C7F">
      <w:pPr>
        <w:spacing w:after="0" w:line="240" w:lineRule="auto"/>
        <w:ind w:left="709"/>
        <w:jc w:val="both"/>
        <w:rPr>
          <w:rFonts w:ascii="Arial" w:hAnsi="Arial" w:cs="Arial"/>
          <w:bCs/>
        </w:rPr>
      </w:pPr>
    </w:p>
    <w:p w:rsidR="00DA3C7F" w:rsidRPr="006B1FDA" w:rsidRDefault="00236E0D" w:rsidP="00DA3C7F">
      <w:pPr>
        <w:spacing w:after="0" w:line="240" w:lineRule="auto"/>
        <w:jc w:val="both"/>
        <w:rPr>
          <w:rFonts w:ascii="Arial" w:hAnsi="Arial" w:cs="Arial"/>
          <w:bCs/>
        </w:rPr>
      </w:pPr>
      <w:r w:rsidRPr="006B1FDA">
        <w:rPr>
          <w:rFonts w:ascii="Arial" w:hAnsi="Arial" w:cs="Arial"/>
          <w:bCs/>
        </w:rPr>
        <w:lastRenderedPageBreak/>
        <w:t>szakiskola</w:t>
      </w:r>
    </w:p>
    <w:p w:rsidR="00236E0D" w:rsidRPr="006B1FDA" w:rsidRDefault="00236E0D" w:rsidP="00236E0D">
      <w:pPr>
        <w:spacing w:after="0" w:line="240" w:lineRule="auto"/>
        <w:ind w:left="709"/>
        <w:jc w:val="both"/>
        <w:rPr>
          <w:rFonts w:ascii="Arial" w:hAnsi="Arial" w:cs="Arial"/>
          <w:bCs/>
        </w:rPr>
      </w:pPr>
      <w:r w:rsidRPr="006B1FDA">
        <w:rPr>
          <w:rFonts w:ascii="Arial" w:hAnsi="Arial" w:cs="Arial"/>
          <w:bCs/>
        </w:rPr>
        <w:t>2 (9-10) évfoly</w:t>
      </w:r>
      <w:r w:rsidR="00F27CEE" w:rsidRPr="006B1FDA">
        <w:rPr>
          <w:rFonts w:ascii="Arial" w:hAnsi="Arial" w:cs="Arial"/>
          <w:bCs/>
        </w:rPr>
        <w:t>amos</w:t>
      </w:r>
    </w:p>
    <w:p w:rsidR="007C789D" w:rsidRPr="006B1FDA" w:rsidRDefault="007C789D" w:rsidP="007C789D">
      <w:pPr>
        <w:spacing w:after="0" w:line="240" w:lineRule="auto"/>
        <w:ind w:left="709"/>
        <w:jc w:val="both"/>
        <w:rPr>
          <w:rFonts w:ascii="Arial" w:hAnsi="Arial" w:cs="Arial"/>
          <w:bCs/>
        </w:rPr>
      </w:pPr>
      <w:r w:rsidRPr="006B1FDA">
        <w:rPr>
          <w:rFonts w:ascii="Arial" w:hAnsi="Arial" w:cs="Arial"/>
          <w:bCs/>
        </w:rPr>
        <w:t>1 ill. 2 évfolyamos felzárkóztató oktatás</w:t>
      </w:r>
    </w:p>
    <w:p w:rsidR="00236E0D" w:rsidRPr="006B1FDA" w:rsidRDefault="00236E0D" w:rsidP="00DA3C7F">
      <w:pPr>
        <w:spacing w:after="0" w:line="240" w:lineRule="auto"/>
        <w:ind w:left="709"/>
        <w:jc w:val="both"/>
        <w:rPr>
          <w:rFonts w:ascii="Arial" w:hAnsi="Arial" w:cs="Arial"/>
          <w:bCs/>
        </w:rPr>
      </w:pPr>
      <w:r w:rsidRPr="006B1FDA">
        <w:rPr>
          <w:rFonts w:ascii="Arial" w:hAnsi="Arial" w:cs="Arial"/>
          <w:bCs/>
        </w:rPr>
        <w:t>2 éves szakképzés a hatályos OKJ szerint</w:t>
      </w:r>
    </w:p>
    <w:p w:rsidR="00236E0D" w:rsidRPr="006B1FDA" w:rsidRDefault="00236E0D" w:rsidP="00236E0D">
      <w:pPr>
        <w:spacing w:after="0" w:line="240" w:lineRule="auto"/>
        <w:ind w:left="709"/>
        <w:jc w:val="both"/>
        <w:rPr>
          <w:rFonts w:ascii="Arial" w:hAnsi="Arial" w:cs="Arial"/>
          <w:bCs/>
        </w:rPr>
      </w:pPr>
      <w:r w:rsidRPr="006B1FDA">
        <w:rPr>
          <w:rFonts w:ascii="Arial" w:hAnsi="Arial" w:cs="Arial"/>
          <w:bCs/>
        </w:rPr>
        <w:t>3 éves szakképzés a hatályos OKJ szerint</w:t>
      </w:r>
    </w:p>
    <w:p w:rsidR="00B00F83" w:rsidRPr="006B1FDA" w:rsidRDefault="00B00F83" w:rsidP="00B00F83">
      <w:pPr>
        <w:spacing w:after="0" w:line="240" w:lineRule="auto"/>
        <w:ind w:left="709"/>
        <w:jc w:val="both"/>
        <w:rPr>
          <w:rFonts w:ascii="Arial" w:hAnsi="Arial" w:cs="Arial"/>
          <w:bCs/>
        </w:rPr>
      </w:pPr>
      <w:r w:rsidRPr="006B1FDA">
        <w:rPr>
          <w:rFonts w:ascii="Arial" w:hAnsi="Arial" w:cs="Arial"/>
          <w:bCs/>
        </w:rPr>
        <w:t>3 éves szakképzés a Kt. 27. § (4) bekezdése szerint</w:t>
      </w:r>
    </w:p>
    <w:p w:rsidR="00F31219" w:rsidRPr="006B1FDA" w:rsidRDefault="00F31219" w:rsidP="00F31219">
      <w:pPr>
        <w:spacing w:after="0" w:line="240" w:lineRule="auto"/>
        <w:ind w:left="709"/>
        <w:jc w:val="both"/>
        <w:rPr>
          <w:rFonts w:ascii="Arial" w:hAnsi="Arial" w:cs="Arial"/>
          <w:bCs/>
        </w:rPr>
      </w:pPr>
    </w:p>
    <w:p w:rsidR="00931BF4" w:rsidRPr="006B1FDA" w:rsidRDefault="00931BF4" w:rsidP="00931BF4">
      <w:pPr>
        <w:spacing w:before="240" w:after="240" w:line="240" w:lineRule="auto"/>
        <w:jc w:val="both"/>
        <w:rPr>
          <w:rFonts w:ascii="Arial" w:hAnsi="Arial" w:cs="Arial"/>
          <w:b/>
          <w:bCs/>
          <w:i/>
          <w:iCs/>
        </w:rPr>
      </w:pPr>
      <w:r w:rsidRPr="006B1FDA">
        <w:rPr>
          <w:rFonts w:ascii="Arial" w:hAnsi="Arial" w:cs="Arial"/>
          <w:b/>
          <w:bCs/>
          <w:i/>
          <w:iCs/>
        </w:rPr>
        <w:t>Az intézménybe felvehető maximális gyermek-, tanulólétszám feladatellátási helyenként</w:t>
      </w:r>
    </w:p>
    <w:tbl>
      <w:tblPr>
        <w:tblStyle w:val="Rcsostblzat"/>
        <w:tblW w:w="9606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369"/>
        <w:gridCol w:w="3402"/>
        <w:gridCol w:w="2835"/>
      </w:tblGrid>
      <w:tr w:rsidR="00E1490E" w:rsidRPr="006B1FDA" w:rsidTr="00E1490E">
        <w:tc>
          <w:tcPr>
            <w:tcW w:w="3369" w:type="dxa"/>
            <w:vAlign w:val="center"/>
          </w:tcPr>
          <w:p w:rsidR="00E1490E" w:rsidRPr="006B1FDA" w:rsidRDefault="00E1490E" w:rsidP="00331965">
            <w:pPr>
              <w:tabs>
                <w:tab w:val="left" w:pos="6315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6B1FDA">
              <w:rPr>
                <w:rFonts w:ascii="Arial" w:hAnsi="Arial" w:cs="Arial"/>
                <w:sz w:val="20"/>
                <w:szCs w:val="20"/>
              </w:rPr>
              <w:t xml:space="preserve">Feladatellátási helyek </w:t>
            </w:r>
          </w:p>
        </w:tc>
        <w:tc>
          <w:tcPr>
            <w:tcW w:w="3402" w:type="dxa"/>
            <w:vAlign w:val="center"/>
          </w:tcPr>
          <w:p w:rsidR="00E1490E" w:rsidRPr="006B1FDA" w:rsidRDefault="00E1490E" w:rsidP="00887254">
            <w:pPr>
              <w:tabs>
                <w:tab w:val="left" w:pos="6315"/>
              </w:tabs>
              <w:spacing w:before="60" w:after="6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B1FDA">
              <w:rPr>
                <w:rFonts w:ascii="Arial" w:hAnsi="Arial" w:cs="Arial"/>
                <w:sz w:val="20"/>
                <w:szCs w:val="20"/>
              </w:rPr>
              <w:t>nappali rendszerű iskolai oktatás, a nappali oktatás munkarendje szerinti felnőttoktatás férőhelye</w:t>
            </w:r>
          </w:p>
        </w:tc>
        <w:tc>
          <w:tcPr>
            <w:tcW w:w="2835" w:type="dxa"/>
            <w:vAlign w:val="center"/>
          </w:tcPr>
          <w:p w:rsidR="00E1490E" w:rsidRPr="006B1FDA" w:rsidRDefault="00E1490E" w:rsidP="00887254">
            <w:pPr>
              <w:tabs>
                <w:tab w:val="left" w:pos="6315"/>
              </w:tabs>
              <w:spacing w:before="60" w:after="6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B1FDA">
              <w:rPr>
                <w:rFonts w:ascii="Arial" w:hAnsi="Arial" w:cs="Arial"/>
                <w:sz w:val="20"/>
                <w:szCs w:val="20"/>
              </w:rPr>
              <w:t>nem nappali rendszerű felnőttoktatás férőhelye</w:t>
            </w:r>
          </w:p>
        </w:tc>
      </w:tr>
      <w:tr w:rsidR="00E1490E" w:rsidRPr="006B1FDA" w:rsidTr="00E1490E">
        <w:tc>
          <w:tcPr>
            <w:tcW w:w="3369" w:type="dxa"/>
            <w:vAlign w:val="center"/>
          </w:tcPr>
          <w:p w:rsidR="00E1490E" w:rsidRPr="006B1FDA" w:rsidRDefault="00D110EC" w:rsidP="00887254">
            <w:pPr>
              <w:tabs>
                <w:tab w:val="left" w:pos="6315"/>
              </w:tabs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1FDA">
              <w:rPr>
                <w:rFonts w:ascii="Arial" w:hAnsi="Arial" w:cs="Arial"/>
                <w:sz w:val="20"/>
                <w:szCs w:val="20"/>
              </w:rPr>
              <w:t>Budapest VI. Andrássy út 63-65.</w:t>
            </w:r>
          </w:p>
        </w:tc>
        <w:tc>
          <w:tcPr>
            <w:tcW w:w="3402" w:type="dxa"/>
            <w:vAlign w:val="center"/>
          </w:tcPr>
          <w:p w:rsidR="00E1490E" w:rsidRPr="006B1FDA" w:rsidRDefault="00D110EC" w:rsidP="00C47E93">
            <w:pPr>
              <w:tabs>
                <w:tab w:val="left" w:pos="6315"/>
              </w:tabs>
              <w:spacing w:before="60" w:after="6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B1FDA">
              <w:rPr>
                <w:rFonts w:ascii="Arial" w:hAnsi="Arial" w:cs="Arial"/>
                <w:sz w:val="20"/>
                <w:szCs w:val="20"/>
              </w:rPr>
              <w:t>67</w:t>
            </w:r>
            <w:r w:rsidR="00F119F6" w:rsidRPr="006B1FD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835" w:type="dxa"/>
            <w:vAlign w:val="center"/>
          </w:tcPr>
          <w:p w:rsidR="00E1490E" w:rsidRPr="006B1FDA" w:rsidRDefault="00C47E93" w:rsidP="00D110EC">
            <w:pPr>
              <w:tabs>
                <w:tab w:val="left" w:pos="6315"/>
              </w:tabs>
              <w:spacing w:before="60" w:after="6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B1FDA">
              <w:rPr>
                <w:rFonts w:ascii="Arial" w:hAnsi="Arial" w:cs="Arial"/>
                <w:sz w:val="20"/>
                <w:szCs w:val="20"/>
              </w:rPr>
              <w:t>1</w:t>
            </w:r>
            <w:r w:rsidR="00D110EC" w:rsidRPr="006B1FDA">
              <w:rPr>
                <w:rFonts w:ascii="Arial" w:hAnsi="Arial" w:cs="Arial"/>
                <w:sz w:val="20"/>
                <w:szCs w:val="20"/>
              </w:rPr>
              <w:t>8</w:t>
            </w:r>
            <w:r w:rsidR="008831B3" w:rsidRPr="006B1FDA">
              <w:rPr>
                <w:rFonts w:ascii="Arial" w:hAnsi="Arial" w:cs="Arial"/>
                <w:sz w:val="20"/>
                <w:szCs w:val="20"/>
              </w:rPr>
              <w:t>0</w:t>
            </w:r>
            <w:r w:rsidR="00AF51A1" w:rsidRPr="006B1FD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110EC" w:rsidRPr="006B1FDA" w:rsidTr="00E1490E">
        <w:tc>
          <w:tcPr>
            <w:tcW w:w="3369" w:type="dxa"/>
            <w:vAlign w:val="center"/>
          </w:tcPr>
          <w:p w:rsidR="00D110EC" w:rsidRPr="006B1FDA" w:rsidRDefault="00D110EC" w:rsidP="00887254">
            <w:pPr>
              <w:tabs>
                <w:tab w:val="left" w:pos="6315"/>
              </w:tabs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1FDA">
              <w:rPr>
                <w:rFonts w:ascii="Arial" w:hAnsi="Arial" w:cs="Arial"/>
                <w:sz w:val="20"/>
                <w:szCs w:val="20"/>
              </w:rPr>
              <w:t>Budapest VI. Aradi utca 52/b. (szolgálati lakás)</w:t>
            </w:r>
          </w:p>
        </w:tc>
        <w:tc>
          <w:tcPr>
            <w:tcW w:w="3402" w:type="dxa"/>
            <w:vAlign w:val="center"/>
          </w:tcPr>
          <w:p w:rsidR="00D110EC" w:rsidRPr="006B1FDA" w:rsidRDefault="00D110EC" w:rsidP="00CE77CA">
            <w:pPr>
              <w:tabs>
                <w:tab w:val="left" w:pos="6315"/>
              </w:tabs>
              <w:spacing w:before="60" w:after="6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B1FD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835" w:type="dxa"/>
            <w:vAlign w:val="center"/>
          </w:tcPr>
          <w:p w:rsidR="00D110EC" w:rsidRPr="006B1FDA" w:rsidRDefault="00D110EC" w:rsidP="00887254">
            <w:pPr>
              <w:tabs>
                <w:tab w:val="left" w:pos="6315"/>
              </w:tabs>
              <w:spacing w:before="60" w:after="6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B1FD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110EC" w:rsidRPr="006B1FDA" w:rsidTr="00E1490E">
        <w:tc>
          <w:tcPr>
            <w:tcW w:w="3369" w:type="dxa"/>
            <w:vAlign w:val="center"/>
          </w:tcPr>
          <w:p w:rsidR="00D110EC" w:rsidRPr="006B1FDA" w:rsidRDefault="00D110EC" w:rsidP="00887254">
            <w:pPr>
              <w:tabs>
                <w:tab w:val="left" w:pos="6315"/>
              </w:tabs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1FDA">
              <w:rPr>
                <w:rFonts w:ascii="Arial" w:hAnsi="Arial" w:cs="Arial"/>
                <w:sz w:val="20"/>
                <w:szCs w:val="20"/>
              </w:rPr>
              <w:t>Budapest XIV. Almádi utca 3-5. (tanműhely)</w:t>
            </w:r>
          </w:p>
        </w:tc>
        <w:tc>
          <w:tcPr>
            <w:tcW w:w="3402" w:type="dxa"/>
            <w:vAlign w:val="center"/>
          </w:tcPr>
          <w:p w:rsidR="00D110EC" w:rsidRPr="006B1FDA" w:rsidRDefault="00D110EC" w:rsidP="00CE77CA">
            <w:pPr>
              <w:tabs>
                <w:tab w:val="left" w:pos="6315"/>
              </w:tabs>
              <w:spacing w:before="60" w:after="6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B1FDA">
              <w:rPr>
                <w:rFonts w:ascii="Arial" w:hAnsi="Arial" w:cs="Arial"/>
                <w:sz w:val="20"/>
                <w:szCs w:val="20"/>
              </w:rPr>
              <w:t>470</w:t>
            </w:r>
          </w:p>
        </w:tc>
        <w:tc>
          <w:tcPr>
            <w:tcW w:w="2835" w:type="dxa"/>
            <w:vAlign w:val="center"/>
          </w:tcPr>
          <w:p w:rsidR="00D110EC" w:rsidRPr="006B1FDA" w:rsidRDefault="00D110EC" w:rsidP="00887254">
            <w:pPr>
              <w:tabs>
                <w:tab w:val="left" w:pos="6315"/>
              </w:tabs>
              <w:spacing w:before="60" w:after="6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B1FD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47E93" w:rsidRPr="006B1FDA" w:rsidTr="00E1490E">
        <w:tc>
          <w:tcPr>
            <w:tcW w:w="3369" w:type="dxa"/>
            <w:vAlign w:val="center"/>
          </w:tcPr>
          <w:p w:rsidR="00C47E93" w:rsidRPr="006B1FDA" w:rsidRDefault="00D110EC" w:rsidP="00887254">
            <w:pPr>
              <w:tabs>
                <w:tab w:val="left" w:pos="6315"/>
              </w:tabs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1FDA">
              <w:rPr>
                <w:rFonts w:ascii="Arial" w:hAnsi="Arial" w:cs="Arial"/>
                <w:sz w:val="20"/>
                <w:szCs w:val="20"/>
              </w:rPr>
              <w:t>Budapest VII. Izabella utca 1. (tanműhely)</w:t>
            </w:r>
          </w:p>
        </w:tc>
        <w:tc>
          <w:tcPr>
            <w:tcW w:w="3402" w:type="dxa"/>
            <w:vAlign w:val="center"/>
          </w:tcPr>
          <w:p w:rsidR="00C47E93" w:rsidRPr="006B1FDA" w:rsidRDefault="00D110EC" w:rsidP="00CE77CA">
            <w:pPr>
              <w:tabs>
                <w:tab w:val="left" w:pos="6315"/>
              </w:tabs>
              <w:spacing w:before="60" w:after="6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B1FDA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2835" w:type="dxa"/>
            <w:vAlign w:val="center"/>
          </w:tcPr>
          <w:p w:rsidR="00C47E93" w:rsidRPr="006B1FDA" w:rsidRDefault="00C47E93" w:rsidP="00887254">
            <w:pPr>
              <w:tabs>
                <w:tab w:val="left" w:pos="6315"/>
              </w:tabs>
              <w:spacing w:before="60" w:after="6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B1FD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47E93" w:rsidRPr="006B1FDA" w:rsidTr="00E1490E">
        <w:tc>
          <w:tcPr>
            <w:tcW w:w="3369" w:type="dxa"/>
            <w:vAlign w:val="center"/>
          </w:tcPr>
          <w:p w:rsidR="00C47E93" w:rsidRPr="006B1FDA" w:rsidRDefault="00C47E93" w:rsidP="00887254">
            <w:pPr>
              <w:tabs>
                <w:tab w:val="left" w:pos="6315"/>
              </w:tabs>
              <w:spacing w:before="60" w:after="6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B1FDA">
              <w:rPr>
                <w:rFonts w:ascii="Arial" w:hAnsi="Arial" w:cs="Arial"/>
                <w:b/>
                <w:sz w:val="20"/>
                <w:szCs w:val="20"/>
              </w:rPr>
              <w:t>Összesen:</w:t>
            </w:r>
          </w:p>
        </w:tc>
        <w:tc>
          <w:tcPr>
            <w:tcW w:w="3402" w:type="dxa"/>
            <w:vAlign w:val="center"/>
          </w:tcPr>
          <w:p w:rsidR="00C47E93" w:rsidRPr="006B1FDA" w:rsidRDefault="00C47E93" w:rsidP="00D110EC">
            <w:pPr>
              <w:tabs>
                <w:tab w:val="left" w:pos="6315"/>
              </w:tabs>
              <w:spacing w:before="60" w:after="6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B1FDA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D110EC" w:rsidRPr="006B1FDA">
              <w:rPr>
                <w:rFonts w:ascii="Arial" w:hAnsi="Arial" w:cs="Arial"/>
                <w:b/>
                <w:sz w:val="20"/>
                <w:szCs w:val="20"/>
              </w:rPr>
              <w:t>18</w:t>
            </w:r>
            <w:r w:rsidRPr="006B1FD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835" w:type="dxa"/>
            <w:vAlign w:val="center"/>
          </w:tcPr>
          <w:p w:rsidR="00C47E93" w:rsidRPr="006B1FDA" w:rsidRDefault="00C47E93" w:rsidP="00D110EC">
            <w:pPr>
              <w:tabs>
                <w:tab w:val="left" w:pos="6315"/>
              </w:tabs>
              <w:spacing w:before="60" w:after="6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B1FDA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D110EC" w:rsidRPr="006B1FDA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6B1FD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</w:tbl>
    <w:p w:rsidR="004934E8" w:rsidRPr="006B1FDA" w:rsidRDefault="004934E8" w:rsidP="00F119F6">
      <w:pPr>
        <w:spacing w:after="240" w:line="240" w:lineRule="auto"/>
        <w:jc w:val="both"/>
        <w:rPr>
          <w:rFonts w:ascii="Arial" w:hAnsi="Arial" w:cs="Arial"/>
          <w:b/>
          <w:bCs/>
        </w:rPr>
      </w:pPr>
    </w:p>
    <w:p w:rsidR="00FE654B" w:rsidRPr="006B1FDA" w:rsidRDefault="00FE654B" w:rsidP="00F119F6">
      <w:pPr>
        <w:spacing w:after="240" w:line="240" w:lineRule="auto"/>
        <w:jc w:val="both"/>
        <w:rPr>
          <w:rFonts w:ascii="Arial" w:hAnsi="Arial" w:cs="Arial"/>
          <w:b/>
          <w:bCs/>
        </w:rPr>
      </w:pPr>
      <w:r w:rsidRPr="006B1FDA">
        <w:rPr>
          <w:rFonts w:ascii="Arial" w:hAnsi="Arial" w:cs="Arial"/>
          <w:b/>
          <w:bCs/>
        </w:rPr>
        <w:t>Szakmai képzés</w:t>
      </w:r>
    </w:p>
    <w:p w:rsidR="00BB2D15" w:rsidRPr="006B1FDA" w:rsidRDefault="00BB2D15" w:rsidP="00E90C6F">
      <w:pPr>
        <w:rPr>
          <w:rFonts w:ascii="Arial" w:hAnsi="Arial" w:cs="Arial"/>
          <w:noProof/>
        </w:rPr>
      </w:pPr>
      <w:r w:rsidRPr="006B1FDA">
        <w:rPr>
          <w:rFonts w:ascii="Arial" w:hAnsi="Arial" w:cs="Arial"/>
          <w:noProof/>
        </w:rPr>
        <w:t>Ágazat:</w:t>
      </w:r>
      <w:r w:rsidR="00F119F6" w:rsidRPr="006B1FDA">
        <w:rPr>
          <w:rFonts w:ascii="Arial" w:hAnsi="Arial" w:cs="Arial"/>
          <w:noProof/>
        </w:rPr>
        <w:t xml:space="preserve"> </w:t>
      </w:r>
      <w:r w:rsidR="00F87073" w:rsidRPr="006B1FDA">
        <w:rPr>
          <w:rFonts w:ascii="Arial" w:hAnsi="Arial" w:cs="Arial"/>
          <w:noProof/>
        </w:rPr>
        <w:t>Vegyipar, Vegyész, Élelmiszeripar</w:t>
      </w:r>
    </w:p>
    <w:p w:rsidR="00C47E93" w:rsidRPr="006B1FDA" w:rsidRDefault="00E90C6F" w:rsidP="00F87073">
      <w:pPr>
        <w:rPr>
          <w:rFonts w:ascii="Arial" w:hAnsi="Arial" w:cs="Arial"/>
          <w:noProof/>
        </w:rPr>
      </w:pPr>
      <w:r w:rsidRPr="006B1FDA">
        <w:rPr>
          <w:rFonts w:ascii="Arial" w:hAnsi="Arial" w:cs="Arial"/>
          <w:noProof/>
        </w:rPr>
        <w:t xml:space="preserve">Szakmacsoport: </w:t>
      </w:r>
      <w:r w:rsidR="00F87073" w:rsidRPr="006B1FDA">
        <w:rPr>
          <w:rFonts w:ascii="Arial" w:hAnsi="Arial" w:cs="Arial"/>
          <w:noProof/>
        </w:rPr>
        <w:t>Vegyipar, Élelmiszeripar</w:t>
      </w:r>
    </w:p>
    <w:p w:rsidR="00E90C6F" w:rsidRPr="006B1FDA" w:rsidRDefault="00E90C6F" w:rsidP="00F106C7">
      <w:pPr>
        <w:rPr>
          <w:rFonts w:ascii="Arial" w:hAnsi="Arial" w:cs="Arial"/>
          <w:noProof/>
        </w:rPr>
      </w:pPr>
      <w:r w:rsidRPr="006B1FDA">
        <w:rPr>
          <w:rFonts w:ascii="Arial" w:hAnsi="Arial" w:cs="Arial"/>
          <w:noProof/>
        </w:rPr>
        <w:t>Új osztályok, szakmacsoportokon belül indítandó szakmák és létszámok meghatározásáról a fenntartó a tanév tervezésének időszakában dönt.</w:t>
      </w:r>
    </w:p>
    <w:p w:rsidR="00E25D07" w:rsidRPr="006B1FDA" w:rsidRDefault="00E25D07" w:rsidP="00984AA2">
      <w:pPr>
        <w:spacing w:before="240" w:after="240" w:line="240" w:lineRule="auto"/>
        <w:jc w:val="both"/>
        <w:rPr>
          <w:rFonts w:ascii="Arial" w:hAnsi="Arial" w:cs="Arial"/>
          <w:b/>
          <w:bCs/>
        </w:rPr>
      </w:pPr>
      <w:r w:rsidRPr="006B1FDA">
        <w:rPr>
          <w:rFonts w:ascii="Arial" w:hAnsi="Arial" w:cs="Arial"/>
          <w:b/>
          <w:bCs/>
        </w:rPr>
        <w:t>Szabad kapacitás kihasználása érdekében végzett alaptevékenysége</w:t>
      </w:r>
      <w:r w:rsidR="002467F1" w:rsidRPr="006B1FDA">
        <w:rPr>
          <w:rFonts w:ascii="Arial" w:hAnsi="Arial" w:cs="Arial"/>
          <w:b/>
          <w:bCs/>
        </w:rPr>
        <w:t>k</w:t>
      </w:r>
    </w:p>
    <w:p w:rsidR="00D6582E" w:rsidRPr="006B1FDA" w:rsidRDefault="00D6582E" w:rsidP="00D6582E">
      <w:pPr>
        <w:spacing w:after="0" w:line="240" w:lineRule="auto"/>
        <w:rPr>
          <w:rFonts w:ascii="Arial" w:hAnsi="Arial" w:cs="Arial"/>
        </w:rPr>
      </w:pPr>
      <w:r w:rsidRPr="006B1FDA">
        <w:rPr>
          <w:rFonts w:ascii="Arial" w:eastAsia="Times New Roman" w:hAnsi="Arial" w:cs="Arial"/>
          <w:lang w:eastAsia="hu-HU"/>
        </w:rPr>
        <w:t>855937-2 M.n.s. egyéb felnőttoktatás</w:t>
      </w:r>
    </w:p>
    <w:p w:rsidR="00D6582E" w:rsidRPr="006B1FDA" w:rsidRDefault="00D6582E" w:rsidP="00D6582E">
      <w:pPr>
        <w:spacing w:after="0" w:line="240" w:lineRule="auto"/>
        <w:rPr>
          <w:rFonts w:ascii="Arial" w:hAnsi="Arial" w:cs="Arial"/>
        </w:rPr>
      </w:pPr>
      <w:r w:rsidRPr="006B1FDA">
        <w:rPr>
          <w:rFonts w:ascii="Arial" w:eastAsia="Times New Roman" w:hAnsi="Arial" w:cs="Arial"/>
          <w:lang w:eastAsia="hu-HU"/>
        </w:rPr>
        <w:t>855941-2 Iskolarendszeren kívüli ISCED 2 szintű OKJ-s képzés</w:t>
      </w:r>
    </w:p>
    <w:p w:rsidR="00D6582E" w:rsidRPr="006B1FDA" w:rsidRDefault="00D6582E" w:rsidP="00D6582E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6B1FDA">
        <w:rPr>
          <w:rFonts w:ascii="Arial" w:eastAsia="Times New Roman" w:hAnsi="Arial" w:cs="Arial"/>
          <w:lang w:eastAsia="hu-HU"/>
        </w:rPr>
        <w:t>855942-2 Iskolarendszeren kívüli ISCED 3 szintű OKJ-s képzés</w:t>
      </w:r>
    </w:p>
    <w:p w:rsidR="00D6582E" w:rsidRPr="006B1FDA" w:rsidRDefault="00D6582E" w:rsidP="00D6582E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6B1FDA">
        <w:rPr>
          <w:rFonts w:ascii="Arial" w:eastAsia="Times New Roman" w:hAnsi="Arial" w:cs="Arial"/>
          <w:lang w:eastAsia="hu-HU"/>
        </w:rPr>
        <w:t>855943-2 Iskolarendszeren kívüli ISCED 4 szintű OKJ-s képzés</w:t>
      </w:r>
    </w:p>
    <w:p w:rsidR="00D6582E" w:rsidRPr="006B1FDA" w:rsidRDefault="00D6582E" w:rsidP="00D6582E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6B1FDA">
        <w:rPr>
          <w:rFonts w:ascii="Arial" w:eastAsia="Times New Roman" w:hAnsi="Arial" w:cs="Arial"/>
          <w:lang w:eastAsia="hu-HU"/>
        </w:rPr>
        <w:t>855944-2 Iskolarendszeren kívüli ISCED 5 szintű OKJ-s képzés</w:t>
      </w:r>
    </w:p>
    <w:p w:rsidR="00D6582E" w:rsidRPr="006B1FDA" w:rsidRDefault="00D6582E" w:rsidP="00D6582E">
      <w:pPr>
        <w:spacing w:after="0" w:line="240" w:lineRule="auto"/>
        <w:rPr>
          <w:rFonts w:ascii="Arial" w:hAnsi="Arial" w:cs="Arial"/>
        </w:rPr>
      </w:pPr>
      <w:r w:rsidRPr="006B1FDA">
        <w:rPr>
          <w:rFonts w:ascii="Arial" w:eastAsia="Times New Roman" w:hAnsi="Arial" w:cs="Arial"/>
          <w:lang w:eastAsia="hu-HU"/>
        </w:rPr>
        <w:t>856000-2 Oktatást kiegészítő tevékenységek komplex támogatása</w:t>
      </w:r>
    </w:p>
    <w:p w:rsidR="00D6582E" w:rsidRPr="006B1FDA" w:rsidRDefault="00D6582E" w:rsidP="00D6582E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6B1FDA">
        <w:rPr>
          <w:rFonts w:ascii="Arial" w:eastAsia="Times New Roman" w:hAnsi="Arial" w:cs="Arial"/>
          <w:lang w:eastAsia="hu-HU"/>
        </w:rPr>
        <w:t>856099-2 Egyéb oktatást kiegészítő tevékenység</w:t>
      </w:r>
    </w:p>
    <w:p w:rsidR="00D6582E" w:rsidRPr="006B1FDA" w:rsidRDefault="00D6582E" w:rsidP="00D6582E">
      <w:pPr>
        <w:spacing w:after="0" w:line="240" w:lineRule="auto"/>
        <w:rPr>
          <w:rFonts w:ascii="Arial" w:hAnsi="Arial" w:cs="Arial"/>
          <w:b/>
          <w:bCs/>
        </w:rPr>
      </w:pPr>
      <w:r w:rsidRPr="006B1FDA">
        <w:rPr>
          <w:rFonts w:ascii="Arial" w:eastAsia="Times New Roman" w:hAnsi="Arial" w:cs="Arial"/>
          <w:lang w:eastAsia="hu-HU"/>
        </w:rPr>
        <w:t>931204-2 Iskolai, diáksport-tevékenység és támogatása</w:t>
      </w:r>
    </w:p>
    <w:p w:rsidR="00FE654B" w:rsidRPr="006B1FDA" w:rsidRDefault="00FE654B" w:rsidP="002D16DA">
      <w:pPr>
        <w:spacing w:after="0" w:line="240" w:lineRule="auto"/>
        <w:jc w:val="both"/>
        <w:rPr>
          <w:rFonts w:ascii="Arial" w:hAnsi="Arial" w:cs="Arial"/>
        </w:rPr>
      </w:pPr>
    </w:p>
    <w:p w:rsidR="00FE654B" w:rsidRPr="006B1FDA" w:rsidRDefault="00CA3492" w:rsidP="00547673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6B1FDA">
        <w:rPr>
          <w:rFonts w:ascii="Arial" w:hAnsi="Arial" w:cs="Arial"/>
          <w:b/>
          <w:bCs/>
        </w:rPr>
        <w:t>V</w:t>
      </w:r>
      <w:r w:rsidR="00FE654B" w:rsidRPr="006B1FDA">
        <w:rPr>
          <w:rFonts w:ascii="Arial" w:hAnsi="Arial" w:cs="Arial"/>
          <w:b/>
          <w:bCs/>
        </w:rPr>
        <w:t>ál</w:t>
      </w:r>
      <w:r w:rsidR="004E7053" w:rsidRPr="006B1FDA">
        <w:rPr>
          <w:rFonts w:ascii="Arial" w:hAnsi="Arial" w:cs="Arial"/>
          <w:b/>
          <w:bCs/>
        </w:rPr>
        <w:t>lalkozási tevékenysége</w:t>
      </w:r>
    </w:p>
    <w:p w:rsidR="00FE654B" w:rsidRPr="006B1FDA" w:rsidRDefault="00FE654B" w:rsidP="002D16DA">
      <w:pPr>
        <w:spacing w:after="0" w:line="240" w:lineRule="auto"/>
        <w:jc w:val="both"/>
        <w:rPr>
          <w:rFonts w:ascii="Arial" w:hAnsi="Arial" w:cs="Arial"/>
        </w:rPr>
      </w:pPr>
      <w:r w:rsidRPr="006B1FDA">
        <w:rPr>
          <w:rFonts w:ascii="Arial" w:hAnsi="Arial" w:cs="Arial"/>
        </w:rPr>
        <w:t>Az intézmény vállalkoz</w:t>
      </w:r>
      <w:r w:rsidR="004A418B" w:rsidRPr="006B1FDA">
        <w:rPr>
          <w:rFonts w:ascii="Arial" w:hAnsi="Arial" w:cs="Arial"/>
        </w:rPr>
        <w:t>ási tevékenységet nem folytat</w:t>
      </w:r>
      <w:r w:rsidRPr="006B1FDA">
        <w:rPr>
          <w:rFonts w:ascii="Arial" w:hAnsi="Arial" w:cs="Arial"/>
        </w:rPr>
        <w:t>.</w:t>
      </w:r>
    </w:p>
    <w:p w:rsidR="00FE654B" w:rsidRPr="006B1FDA" w:rsidRDefault="00FE654B" w:rsidP="002D16DA">
      <w:pPr>
        <w:spacing w:after="0" w:line="240" w:lineRule="auto"/>
        <w:jc w:val="both"/>
        <w:rPr>
          <w:rFonts w:ascii="Arial" w:hAnsi="Arial" w:cs="Arial"/>
        </w:rPr>
      </w:pPr>
    </w:p>
    <w:p w:rsidR="00FE654B" w:rsidRPr="006B1FDA" w:rsidRDefault="00FE654B" w:rsidP="004934E8">
      <w:pPr>
        <w:spacing w:after="12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6B1FDA">
        <w:rPr>
          <w:rFonts w:ascii="Arial" w:hAnsi="Arial" w:cs="Arial"/>
          <w:b/>
          <w:bCs/>
          <w:sz w:val="26"/>
          <w:szCs w:val="26"/>
        </w:rPr>
        <w:t xml:space="preserve">7. A költségvetési szerv feladatellátását szolgáló </w:t>
      </w:r>
      <w:r w:rsidR="00030D2D" w:rsidRPr="006B1FDA">
        <w:rPr>
          <w:rFonts w:ascii="Arial" w:hAnsi="Arial" w:cs="Arial"/>
          <w:b/>
          <w:bCs/>
          <w:sz w:val="26"/>
          <w:szCs w:val="26"/>
        </w:rPr>
        <w:t xml:space="preserve">nemzeti </w:t>
      </w:r>
      <w:r w:rsidRPr="006B1FDA">
        <w:rPr>
          <w:rFonts w:ascii="Arial" w:hAnsi="Arial" w:cs="Arial"/>
          <w:b/>
          <w:bCs/>
          <w:sz w:val="26"/>
          <w:szCs w:val="26"/>
        </w:rPr>
        <w:t>vagyon</w:t>
      </w:r>
    </w:p>
    <w:p w:rsidR="006C3E1A" w:rsidRPr="006B1FDA" w:rsidRDefault="006C3E1A" w:rsidP="006C3E1A">
      <w:pPr>
        <w:spacing w:after="120" w:line="240" w:lineRule="auto"/>
        <w:jc w:val="both"/>
        <w:rPr>
          <w:rFonts w:ascii="Arial" w:hAnsi="Arial" w:cs="Arial"/>
          <w:noProof/>
        </w:rPr>
      </w:pPr>
      <w:r w:rsidRPr="006B1FDA">
        <w:rPr>
          <w:rFonts w:ascii="Arial" w:hAnsi="Arial" w:cs="Arial"/>
          <w:noProof/>
        </w:rPr>
        <w:t>Budapest VI. kerület 29466 helyrajzi szám alatt felvett, 3161 m2 területű, valóságban Budapest VI. Andrássy út 63-65. szám alatt lévő, a Fővárosi Önkormányzat kizárólagos tulajdonát képező, korlátozottan forgalomképes felépítményes ingatlan használata.</w:t>
      </w:r>
    </w:p>
    <w:p w:rsidR="006C3E1A" w:rsidRPr="006B1FDA" w:rsidRDefault="006C3E1A" w:rsidP="006C3E1A">
      <w:pPr>
        <w:spacing w:after="120" w:line="240" w:lineRule="auto"/>
        <w:jc w:val="both"/>
        <w:rPr>
          <w:rFonts w:ascii="Arial" w:hAnsi="Arial" w:cs="Arial"/>
          <w:noProof/>
        </w:rPr>
      </w:pPr>
      <w:r w:rsidRPr="006B1FDA">
        <w:rPr>
          <w:rFonts w:ascii="Arial" w:hAnsi="Arial" w:cs="Arial"/>
          <w:noProof/>
        </w:rPr>
        <w:lastRenderedPageBreak/>
        <w:t>Budapest VI. kerület 28548/A/8 helyrajzi szám alatt felvett, 24 m2 területű, valóságban Budapest, VI., Aradi u. 52/b. szám alatt lévő, a Fővárosi Önkormányzat tulajdonát képező, korlátozottan forgalomképes társasházi ingatlan használata.</w:t>
      </w:r>
    </w:p>
    <w:p w:rsidR="006C3E1A" w:rsidRPr="006B1FDA" w:rsidRDefault="006C3E1A" w:rsidP="006C3E1A">
      <w:pPr>
        <w:spacing w:after="120" w:line="240" w:lineRule="auto"/>
        <w:jc w:val="both"/>
        <w:rPr>
          <w:rFonts w:ascii="Arial" w:hAnsi="Arial" w:cs="Arial"/>
          <w:noProof/>
        </w:rPr>
      </w:pPr>
      <w:r w:rsidRPr="006B1FDA">
        <w:rPr>
          <w:rFonts w:ascii="Arial" w:hAnsi="Arial" w:cs="Arial"/>
          <w:noProof/>
        </w:rPr>
        <w:t>Budapest XIV. kerület 40087/43 helyrajzi szám alatt flvett, 6049 m2 területű, valóságban Budapest XIV. Almádi utca 3-5. szám alatt lévő, a Fővárosi Önkormányzat kizárólagos tulajdonát képező, korlátozottan forgalomképes felépítményes ingatlan használata.</w:t>
      </w:r>
    </w:p>
    <w:p w:rsidR="006C3E1A" w:rsidRPr="006B1FDA" w:rsidRDefault="006C3E1A" w:rsidP="006C3E1A">
      <w:pPr>
        <w:spacing w:after="120" w:line="240" w:lineRule="auto"/>
        <w:jc w:val="both"/>
        <w:rPr>
          <w:rFonts w:ascii="Arial" w:hAnsi="Arial" w:cs="Arial"/>
          <w:noProof/>
        </w:rPr>
      </w:pPr>
      <w:r w:rsidRPr="006B1FDA">
        <w:rPr>
          <w:rFonts w:ascii="Arial" w:hAnsi="Arial" w:cs="Arial"/>
          <w:noProof/>
        </w:rPr>
        <w:t>Budapest VII. kerület 33773/2 helyrajzi szám alatt felvett, 3176 m2 területű, valóságban Budapest VII. Izabella utca 1. szám alatt lévő, 34/100-ad részben a Fővárosi Önkormányzat tulajdonát képező, korlátozottan forgalomképes felépítményes ingatlan közös használata a 4. sz. Fővárosi Tanulási Képességet Vizsgáló Szakértői és Rehabilitációs Bizottság és Gyógypedagógiai Szolgáltató Központtal és a Fővárosi Beszédjavító Intézet és Egységes Gyógypedagógiai Módszertani Intézménnyel.</w:t>
      </w:r>
    </w:p>
    <w:p w:rsidR="003C4EFC" w:rsidRPr="006B1FDA" w:rsidRDefault="003C4EFC" w:rsidP="00435202">
      <w:pPr>
        <w:spacing w:after="120" w:line="240" w:lineRule="auto"/>
        <w:jc w:val="both"/>
        <w:rPr>
          <w:rFonts w:ascii="Arial" w:hAnsi="Arial" w:cs="Arial"/>
          <w:noProof/>
        </w:rPr>
      </w:pPr>
    </w:p>
    <w:p w:rsidR="00FE654B" w:rsidRPr="006B1FDA" w:rsidRDefault="00FE654B" w:rsidP="000F3C53">
      <w:pPr>
        <w:spacing w:after="120" w:line="240" w:lineRule="auto"/>
        <w:jc w:val="both"/>
        <w:rPr>
          <w:rFonts w:ascii="Arial" w:hAnsi="Arial" w:cs="Arial"/>
          <w:noProof/>
        </w:rPr>
      </w:pPr>
      <w:r w:rsidRPr="006B1FDA">
        <w:rPr>
          <w:rFonts w:ascii="Arial" w:hAnsi="Arial" w:cs="Arial"/>
          <w:noProof/>
        </w:rPr>
        <w:t>Vagyon</w:t>
      </w:r>
      <w:r w:rsidR="00FC2374" w:rsidRPr="006B1FDA">
        <w:rPr>
          <w:rFonts w:ascii="Arial" w:hAnsi="Arial" w:cs="Arial"/>
          <w:noProof/>
        </w:rPr>
        <w:t xml:space="preserve">i </w:t>
      </w:r>
      <w:r w:rsidRPr="006B1FDA">
        <w:rPr>
          <w:rFonts w:ascii="Arial" w:hAnsi="Arial" w:cs="Arial"/>
          <w:noProof/>
        </w:rPr>
        <w:t>értékű jogok, tárgyi eszközök (gépek, berendezések, felszerelések, járművek) használata leltár szerint.</w:t>
      </w:r>
    </w:p>
    <w:p w:rsidR="008177CF" w:rsidRPr="006B1FDA" w:rsidRDefault="008177CF" w:rsidP="008177CF">
      <w:pPr>
        <w:spacing w:after="120" w:line="240" w:lineRule="auto"/>
        <w:jc w:val="both"/>
        <w:rPr>
          <w:rFonts w:ascii="Arial" w:hAnsi="Arial" w:cs="Arial"/>
          <w:noProof/>
        </w:rPr>
      </w:pPr>
      <w:r w:rsidRPr="006B1FDA">
        <w:rPr>
          <w:rFonts w:ascii="Arial" w:hAnsi="Arial" w:cs="Arial"/>
          <w:noProof/>
        </w:rPr>
        <w:t xml:space="preserve">A </w:t>
      </w:r>
      <w:r w:rsidRPr="006B1FDA">
        <w:rPr>
          <w:rFonts w:ascii="Arial" w:hAnsi="Arial" w:cs="Arial"/>
          <w:bCs/>
        </w:rPr>
        <w:t>költségvetési szerv</w:t>
      </w:r>
      <w:r w:rsidRPr="006B1FDA">
        <w:rPr>
          <w:rFonts w:ascii="Arial" w:hAnsi="Arial" w:cs="Arial"/>
        </w:rPr>
        <w:t xml:space="preserve"> </w:t>
      </w:r>
      <w:r w:rsidRPr="006B1FDA">
        <w:rPr>
          <w:rFonts w:ascii="Arial" w:hAnsi="Arial" w:cs="Arial"/>
          <w:noProof/>
        </w:rPr>
        <w:t xml:space="preserve">feladatellátására szolgáló vagyonnal való rendelkezési jogot a Fővárosi Önkormányzat vagyonáról, a vagyontárgyak feletti tulajdonosi jogok gyakorlásáról szóló mindenkor hatályos önkormányzati rendeletben szabályozott módon és feltételekkel az oktatási ágazathoz alapított gazdasági szervezet gyakorolja a gazdasági szervezetek mindenkor hatályos alapító okiratában rögzítetteknek megfelelően, a közte és a </w:t>
      </w:r>
      <w:r w:rsidRPr="006B1FDA">
        <w:rPr>
          <w:rFonts w:ascii="Arial" w:hAnsi="Arial" w:cs="Arial"/>
          <w:bCs/>
        </w:rPr>
        <w:t>költségvetési szerv</w:t>
      </w:r>
      <w:r w:rsidRPr="006B1FDA">
        <w:rPr>
          <w:rFonts w:ascii="Arial" w:hAnsi="Arial" w:cs="Arial"/>
          <w:noProof/>
        </w:rPr>
        <w:t xml:space="preserve"> között létrejött együttműködési megállapodás figyelembe vételével.</w:t>
      </w:r>
    </w:p>
    <w:p w:rsidR="004934E8" w:rsidRPr="006B1FDA" w:rsidRDefault="004934E8" w:rsidP="00BB2D15">
      <w:pPr>
        <w:spacing w:after="120" w:line="240" w:lineRule="auto"/>
        <w:jc w:val="both"/>
        <w:rPr>
          <w:rFonts w:ascii="Arial" w:hAnsi="Arial" w:cs="Arial"/>
          <w:b/>
          <w:bCs/>
          <w:sz w:val="26"/>
          <w:szCs w:val="26"/>
          <w:highlight w:val="yellow"/>
        </w:rPr>
      </w:pPr>
    </w:p>
    <w:p w:rsidR="00BB2D15" w:rsidRPr="006B1FDA" w:rsidRDefault="00BB2D15" w:rsidP="00BB2D15">
      <w:pPr>
        <w:spacing w:after="120" w:line="240" w:lineRule="auto"/>
        <w:jc w:val="both"/>
        <w:rPr>
          <w:rFonts w:ascii="Arial" w:hAnsi="Arial" w:cs="Arial"/>
          <w:bCs/>
          <w:sz w:val="26"/>
          <w:szCs w:val="26"/>
        </w:rPr>
      </w:pPr>
      <w:smartTag w:uri="urn:schemas-microsoft-com:office:smarttags" w:element="metricconverter">
        <w:smartTagPr>
          <w:attr w:name="ProductID" w:val="8. A"/>
        </w:smartTagPr>
        <w:r w:rsidRPr="006B1FDA">
          <w:rPr>
            <w:rFonts w:ascii="Arial" w:hAnsi="Arial" w:cs="Arial"/>
            <w:b/>
            <w:bCs/>
            <w:sz w:val="26"/>
            <w:szCs w:val="26"/>
          </w:rPr>
          <w:t>8. A</w:t>
        </w:r>
      </w:smartTag>
      <w:r w:rsidRPr="006B1FDA">
        <w:rPr>
          <w:rFonts w:ascii="Arial" w:hAnsi="Arial" w:cs="Arial"/>
          <w:b/>
          <w:bCs/>
          <w:sz w:val="26"/>
          <w:szCs w:val="26"/>
        </w:rPr>
        <w:t xml:space="preserve"> költségvetési szerv vezetőjének megbízási rendje és a fogla</w:t>
      </w:r>
      <w:r w:rsidR="00CD79B3" w:rsidRPr="006B1FDA">
        <w:rPr>
          <w:rFonts w:ascii="Arial" w:hAnsi="Arial" w:cs="Arial"/>
          <w:b/>
          <w:bCs/>
          <w:sz w:val="26"/>
          <w:szCs w:val="26"/>
        </w:rPr>
        <w:t>l</w:t>
      </w:r>
      <w:r w:rsidRPr="006B1FDA">
        <w:rPr>
          <w:rFonts w:ascii="Arial" w:hAnsi="Arial" w:cs="Arial"/>
          <w:b/>
          <w:bCs/>
          <w:sz w:val="26"/>
          <w:szCs w:val="26"/>
        </w:rPr>
        <w:t>koztat</w:t>
      </w:r>
      <w:r w:rsidR="00CD79B3" w:rsidRPr="006B1FDA">
        <w:rPr>
          <w:rFonts w:ascii="Arial" w:hAnsi="Arial" w:cs="Arial"/>
          <w:b/>
          <w:bCs/>
          <w:sz w:val="26"/>
          <w:szCs w:val="26"/>
        </w:rPr>
        <w:t>ot</w:t>
      </w:r>
      <w:r w:rsidRPr="006B1FDA">
        <w:rPr>
          <w:rFonts w:ascii="Arial" w:hAnsi="Arial" w:cs="Arial"/>
          <w:b/>
          <w:bCs/>
          <w:sz w:val="26"/>
          <w:szCs w:val="26"/>
        </w:rPr>
        <w:t>tjaira vonatkozó foglalkoztatási jogviszonyok</w:t>
      </w:r>
    </w:p>
    <w:p w:rsidR="00FE654B" w:rsidRPr="006B1FDA" w:rsidRDefault="00FE654B" w:rsidP="000E56DD">
      <w:pPr>
        <w:spacing w:after="120" w:line="240" w:lineRule="auto"/>
        <w:jc w:val="both"/>
        <w:rPr>
          <w:rFonts w:ascii="Arial" w:hAnsi="Arial" w:cs="Arial"/>
        </w:rPr>
      </w:pPr>
      <w:r w:rsidRPr="006B1FDA">
        <w:rPr>
          <w:rFonts w:ascii="Arial" w:hAnsi="Arial" w:cs="Arial"/>
          <w:bCs/>
        </w:rPr>
        <w:t xml:space="preserve">A </w:t>
      </w:r>
      <w:r w:rsidR="00221F07" w:rsidRPr="006B1FDA">
        <w:rPr>
          <w:rFonts w:ascii="Arial" w:hAnsi="Arial" w:cs="Arial"/>
          <w:bCs/>
        </w:rPr>
        <w:t>költségvetési szerv</w:t>
      </w:r>
      <w:r w:rsidR="00221F07" w:rsidRPr="006B1FDA">
        <w:rPr>
          <w:rFonts w:ascii="Arial" w:hAnsi="Arial" w:cs="Arial"/>
        </w:rPr>
        <w:t xml:space="preserve"> </w:t>
      </w:r>
      <w:r w:rsidRPr="006B1FDA">
        <w:rPr>
          <w:rFonts w:ascii="Arial" w:hAnsi="Arial" w:cs="Arial"/>
        </w:rPr>
        <w:t>vezetőjét (igazgatóját) Budapest Főváros Közgyűlése nyilvános pályázat útján határozott időre bízza meg.</w:t>
      </w:r>
    </w:p>
    <w:p w:rsidR="00FE654B" w:rsidRPr="006B1FDA" w:rsidRDefault="00FE654B" w:rsidP="000E56DD">
      <w:pPr>
        <w:spacing w:after="120" w:line="240" w:lineRule="auto"/>
        <w:jc w:val="both"/>
        <w:rPr>
          <w:rFonts w:ascii="Arial" w:hAnsi="Arial" w:cs="Arial"/>
        </w:rPr>
      </w:pPr>
      <w:r w:rsidRPr="006B1FDA">
        <w:rPr>
          <w:rFonts w:ascii="Arial" w:hAnsi="Arial" w:cs="Arial"/>
        </w:rPr>
        <w:t>A foglalkoztatottakat az intézmény vezetője (igazgatója) közalkalmazotti jogviszony, munkaviszony illetve megbízási jogviszony keretében alkalmazza.</w:t>
      </w:r>
    </w:p>
    <w:p w:rsidR="004934E8" w:rsidRPr="006B1FDA" w:rsidRDefault="004934E8" w:rsidP="000E56DD">
      <w:pPr>
        <w:spacing w:after="12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</w:p>
    <w:p w:rsidR="004934E8" w:rsidRPr="006B1FDA" w:rsidRDefault="004934E8" w:rsidP="000E56DD">
      <w:pPr>
        <w:spacing w:after="12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</w:p>
    <w:p w:rsidR="00FE654B" w:rsidRPr="006B1FDA" w:rsidRDefault="00FE654B" w:rsidP="000E56DD">
      <w:pPr>
        <w:spacing w:after="12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  <w:smartTag w:uri="urn:schemas-microsoft-com:office:smarttags" w:element="metricconverter">
        <w:smartTagPr>
          <w:attr w:name="ProductID" w:val="9. A"/>
        </w:smartTagPr>
        <w:r w:rsidRPr="006B1FDA">
          <w:rPr>
            <w:rFonts w:ascii="Arial" w:hAnsi="Arial" w:cs="Arial"/>
            <w:b/>
            <w:bCs/>
            <w:sz w:val="26"/>
            <w:szCs w:val="26"/>
          </w:rPr>
          <w:t>9. A</w:t>
        </w:r>
      </w:smartTag>
      <w:r w:rsidRPr="006B1FDA">
        <w:rPr>
          <w:rFonts w:ascii="Arial" w:hAnsi="Arial" w:cs="Arial"/>
          <w:b/>
          <w:bCs/>
          <w:sz w:val="26"/>
          <w:szCs w:val="26"/>
        </w:rPr>
        <w:t xml:space="preserve"> költségvetési szerv képviseletére </w:t>
      </w:r>
      <w:r w:rsidR="000E56DD" w:rsidRPr="006B1FDA">
        <w:rPr>
          <w:rFonts w:ascii="Arial" w:hAnsi="Arial" w:cs="Arial"/>
          <w:b/>
          <w:bCs/>
          <w:sz w:val="26"/>
          <w:szCs w:val="26"/>
        </w:rPr>
        <w:t>jogosultak</w:t>
      </w:r>
    </w:p>
    <w:p w:rsidR="00FE654B" w:rsidRPr="006B1FDA" w:rsidRDefault="00FE654B" w:rsidP="000E56DD">
      <w:pPr>
        <w:spacing w:after="120" w:line="240" w:lineRule="auto"/>
        <w:jc w:val="both"/>
        <w:rPr>
          <w:rFonts w:ascii="Arial" w:hAnsi="Arial" w:cs="Arial"/>
        </w:rPr>
      </w:pPr>
      <w:r w:rsidRPr="006B1FDA">
        <w:rPr>
          <w:rFonts w:ascii="Arial" w:hAnsi="Arial" w:cs="Arial"/>
        </w:rPr>
        <w:t>Az intézmény vezetője (igazgatója), valamint az általa megbízott intézményi dolgozó.</w:t>
      </w:r>
    </w:p>
    <w:p w:rsidR="003D589A" w:rsidRPr="006B1FDA" w:rsidRDefault="003D589A" w:rsidP="002D16DA">
      <w:pPr>
        <w:pStyle w:val="BPszvegtest"/>
        <w:spacing w:after="0" w:line="240" w:lineRule="auto"/>
      </w:pPr>
    </w:p>
    <w:p w:rsidR="00DF44B1" w:rsidRPr="006B1FDA" w:rsidRDefault="004A718F" w:rsidP="002D16DA">
      <w:pPr>
        <w:pStyle w:val="BPdtum"/>
        <w:spacing w:after="0" w:line="240" w:lineRule="auto"/>
      </w:pPr>
      <w:r w:rsidRPr="006B1FDA">
        <w:t>Budapest, 201</w:t>
      </w:r>
      <w:r w:rsidR="00BB2D15" w:rsidRPr="006B1FDA">
        <w:t>2</w:t>
      </w:r>
      <w:r w:rsidRPr="006B1FDA">
        <w:t>. július „…”</w:t>
      </w:r>
    </w:p>
    <w:p w:rsidR="00626310" w:rsidRPr="006B1FDA" w:rsidRDefault="00626310" w:rsidP="002D16DA">
      <w:pPr>
        <w:pStyle w:val="BPdtum"/>
        <w:spacing w:after="0" w:line="240" w:lineRule="auto"/>
        <w:rPr>
          <w:i w:val="0"/>
        </w:rPr>
      </w:pPr>
    </w:p>
    <w:p w:rsidR="00530496" w:rsidRPr="006B1FDA" w:rsidRDefault="00C0134D" w:rsidP="002D16DA">
      <w:pPr>
        <w:pStyle w:val="BPdtum"/>
        <w:spacing w:after="0" w:line="240" w:lineRule="auto"/>
        <w:rPr>
          <w:i w:val="0"/>
        </w:rPr>
      </w:pPr>
      <w:r>
        <w:rPr>
          <w:i w:val="0"/>
          <w:noProof/>
          <w:lang w:eastAsia="en-US"/>
        </w:rPr>
        <w:pict>
          <v:shape id="_x0000_s1028" type="#_x0000_t202" style="position:absolute;left:0;text-align:left;margin-left:5.7pt;margin-top:7.1pt;width:160.85pt;height:86.65pt;z-index:251660288;mso-height-percent:200;mso-height-percent:200;mso-width-relative:margin;mso-height-relative:margin" strokecolor="white [3212]">
            <v:textbox style="mso-fit-shape-to-text:t">
              <w:txbxContent>
                <w:p w:rsidR="00FB413D" w:rsidRPr="000E56DD" w:rsidRDefault="00FB413D" w:rsidP="00B25233">
                  <w:pPr>
                    <w:pStyle w:val="BPalrs"/>
                    <w:spacing w:before="0"/>
                    <w:rPr>
                      <w:rStyle w:val="Helyrzszveg"/>
                      <w:color w:val="auto"/>
                    </w:rPr>
                  </w:pPr>
                  <w:r w:rsidRPr="000E56DD">
                    <w:rPr>
                      <w:rStyle w:val="Helyrzszveg"/>
                      <w:color w:val="auto"/>
                    </w:rPr>
                    <w:t>Főjegyző megbízásából:</w:t>
                  </w:r>
                </w:p>
                <w:p w:rsidR="00FB413D" w:rsidRPr="000E56DD" w:rsidRDefault="00FB413D" w:rsidP="0025141F">
                  <w:pPr>
                    <w:pStyle w:val="BPalrs"/>
                    <w:spacing w:line="240" w:lineRule="auto"/>
                    <w:rPr>
                      <w:rStyle w:val="Helyrzszveg"/>
                      <w:color w:val="auto"/>
                    </w:rPr>
                  </w:pPr>
                  <w:r w:rsidRPr="000E56DD">
                    <w:rPr>
                      <w:rStyle w:val="Helyrzszveg"/>
                      <w:color w:val="auto"/>
                    </w:rPr>
                    <w:t>dr. Kelemen Barnabás</w:t>
                  </w:r>
                </w:p>
                <w:p w:rsidR="00FB413D" w:rsidRPr="000E56DD" w:rsidRDefault="00FB413D" w:rsidP="00CF5141">
                  <w:pPr>
                    <w:spacing w:before="80" w:after="0" w:line="240" w:lineRule="auto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0E56DD">
                    <w:rPr>
                      <w:rStyle w:val="Helyrzszveg"/>
                      <w:rFonts w:ascii="Arial" w:hAnsi="Arial" w:cs="Arial"/>
                      <w:i/>
                      <w:color w:val="auto"/>
                      <w:sz w:val="20"/>
                      <w:szCs w:val="20"/>
                    </w:rPr>
                    <w:t>aljegyző</w:t>
                  </w:r>
                </w:p>
              </w:txbxContent>
            </v:textbox>
          </v:shape>
        </w:pict>
      </w:r>
    </w:p>
    <w:tbl>
      <w:tblPr>
        <w:tblStyle w:val="Rcsostblzat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33"/>
      </w:tblGrid>
      <w:tr w:rsidR="00A15AD5" w:rsidRPr="006B1FDA" w:rsidTr="00FE654B">
        <w:trPr>
          <w:trHeight w:val="138"/>
          <w:jc w:val="right"/>
        </w:trPr>
        <w:tc>
          <w:tcPr>
            <w:tcW w:w="0" w:type="auto"/>
            <w:noWrap/>
          </w:tcPr>
          <w:p w:rsidR="00A15AD5" w:rsidRPr="006B1FDA" w:rsidRDefault="003A1113" w:rsidP="002D16DA">
            <w:pPr>
              <w:pStyle w:val="BPtisztelettel"/>
              <w:jc w:val="both"/>
            </w:pPr>
            <w:r w:rsidRPr="006B1FDA">
              <w:t>Főpolgármester megbízásából:</w:t>
            </w:r>
          </w:p>
        </w:tc>
      </w:tr>
      <w:tr w:rsidR="00A15AD5" w:rsidRPr="006B1FDA" w:rsidTr="00FE654B">
        <w:trPr>
          <w:trHeight w:val="961"/>
          <w:jc w:val="right"/>
        </w:trPr>
        <w:tc>
          <w:tcPr>
            <w:tcW w:w="0" w:type="auto"/>
            <w:noWrap/>
          </w:tcPr>
          <w:sdt>
            <w:sdtPr>
              <w:alias w:val="Aláíró1"/>
              <w:id w:val="194157"/>
              <w:placeholder>
                <w:docPart w:val="612405AA3E9142FBB722FF312B9C5762"/>
              </w:placeholder>
              <w:dataBinding w:prefixMappings="xmlns:ns0='http://schemas.microsoft.com/office/2006/metadata/properties' xmlns:ns1='http://www.w3.org/2001/XMLSchema-instance' xmlns:ns2='http://schemas.microsoft.com/sharepoint/v3' xmlns:ns3='8eef0b88-f866-4035-b2d2-78a4935ef782' xmlns:ns4='61671ce3-6d5e-4eb4-be05-70fd26cd9bcb' " w:xpath="/ns0:properties[1]/documentManagement[1]/ns2:edok_w_alairo_1[1]" w:storeItemID="{B34DECD4-EC0C-4C78-AE8E-9B52AB95084C}"/>
              <w:text/>
            </w:sdtPr>
            <w:sdtContent>
              <w:p w:rsidR="00A15AD5" w:rsidRPr="006B1FDA" w:rsidRDefault="003D1B87" w:rsidP="002D16DA">
                <w:pPr>
                  <w:pStyle w:val="BPalrs"/>
                  <w:jc w:val="both"/>
                </w:pPr>
                <w:r w:rsidRPr="006B1FDA">
                  <w:t>Csomós Miklós</w:t>
                </w:r>
              </w:p>
            </w:sdtContent>
          </w:sdt>
          <w:sdt>
            <w:sdtPr>
              <w:alias w:val="Aláíró1 beosztása"/>
              <w:id w:val="194159"/>
              <w:placeholder>
                <w:docPart w:val="5E717DC4DCC74435A34BDD9D534A9A4C"/>
              </w:placeholder>
              <w:dataBinding w:prefixMappings="xmlns:ns0='http://schemas.microsoft.com/office/2006/metadata/properties' xmlns:ns1='http://www.w3.org/2001/XMLSchema-instance' xmlns:ns2='http://schemas.microsoft.com/sharepoint/v3' xmlns:ns3='8eef0b88-f866-4035-b2d2-78a4935ef782' xmlns:ns4='61671ce3-6d5e-4eb4-be05-70fd26cd9bcb' " w:xpath="/ns0:properties[1]/documentManagement[1]/ns2:edok_w_alairobeo_1[1]" w:storeItemID="{B34DECD4-EC0C-4C78-AE8E-9B52AB95084C}"/>
              <w:text/>
            </w:sdtPr>
            <w:sdtContent>
              <w:p w:rsidR="00A15AD5" w:rsidRPr="006B1FDA" w:rsidRDefault="003D1B87" w:rsidP="002D16DA">
                <w:pPr>
                  <w:pStyle w:val="Bpalrstitulus"/>
                  <w:jc w:val="both"/>
                </w:pPr>
                <w:r w:rsidRPr="006B1FDA">
                  <w:t>főpolgármester-helyettes</w:t>
                </w:r>
              </w:p>
            </w:sdtContent>
          </w:sdt>
        </w:tc>
      </w:tr>
    </w:tbl>
    <w:p w:rsidR="00FE654B" w:rsidRDefault="00FE654B" w:rsidP="002D16DA">
      <w:pPr>
        <w:pStyle w:val="BPmellkletcm"/>
        <w:jc w:val="both"/>
      </w:pPr>
    </w:p>
    <w:p w:rsidR="006B1FDA" w:rsidRPr="006B1FDA" w:rsidRDefault="00C0134D" w:rsidP="002D16DA">
      <w:pPr>
        <w:pStyle w:val="BPmellkletcm"/>
        <w:jc w:val="both"/>
      </w:pPr>
      <w:r>
        <w:rPr>
          <w:noProof/>
        </w:rPr>
        <w:pict>
          <v:shape id="_x0000_s1033" type="#_x0000_t202" style="position:absolute;left:0;text-align:left;margin-left:0;margin-top:0;width:180.55pt;height:126.05pt;z-index:251663360;mso-width-percent:400;mso-height-percent:200;mso-position-horizontal:center;mso-width-percent:400;mso-height-percent:200;mso-width-relative:margin;mso-height-relative:margin">
            <v:textbox style="mso-fit-shape-to-text:t">
              <w:txbxContent>
                <w:p w:rsidR="006B1FDA" w:rsidRDefault="006B1FDA">
                  <w:r>
                    <w:t>„Fővárosi Közgyűlés által elfogadott szöveggel megegyező.”</w:t>
                  </w:r>
                </w:p>
              </w:txbxContent>
            </v:textbox>
          </v:shape>
        </w:pict>
      </w:r>
    </w:p>
    <w:sectPr w:rsidR="006B1FDA" w:rsidRPr="006B1FDA" w:rsidSect="00E629C7"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1418" w:left="1134" w:header="73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13D" w:rsidRDefault="00FB413D" w:rsidP="007D58FD">
      <w:pPr>
        <w:spacing w:after="0" w:line="240" w:lineRule="auto"/>
      </w:pPr>
      <w:r>
        <w:separator/>
      </w:r>
    </w:p>
  </w:endnote>
  <w:endnote w:type="continuationSeparator" w:id="0">
    <w:p w:rsidR="00FB413D" w:rsidRDefault="00FB413D" w:rsidP="007D5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Free 3 of 9">
    <w:panose1 w:val="00000009000000000000"/>
    <w:charset w:val="00"/>
    <w:family w:val="moder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13D" w:rsidRDefault="00C0134D" w:rsidP="007F0AB2">
    <w:pPr>
      <w:pStyle w:val="BPoldalszm"/>
    </w:pPr>
    <w:r>
      <w:fldChar w:fldCharType="begin"/>
    </w:r>
    <w:r>
      <w:instrText xml:space="preserve"> PAGE </w:instrText>
    </w:r>
    <w:r>
      <w:fldChar w:fldCharType="separate"/>
    </w:r>
    <w:r w:rsidR="00FB413D">
      <w:rPr>
        <w:noProof/>
      </w:rPr>
      <w:t>2</w:t>
    </w:r>
    <w:r>
      <w:fldChar w:fldCharType="end"/>
    </w:r>
    <w:r w:rsidR="00FB413D" w:rsidRPr="000B5409">
      <w:t xml:space="preserve"> / </w:t>
    </w:r>
    <w:r>
      <w:fldChar w:fldCharType="begin"/>
    </w:r>
    <w:r>
      <w:instrText xml:space="preserve"> NUMPAGES  </w:instrText>
    </w:r>
    <w:r>
      <w:fldChar w:fldCharType="separate"/>
    </w:r>
    <w:r w:rsidR="00FB413D">
      <w:rPr>
        <w:noProof/>
      </w:rPr>
      <w:t>4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13D" w:rsidRPr="004E7D10" w:rsidRDefault="00C0134D" w:rsidP="004E7D10">
    <w:pPr>
      <w:pStyle w:val="BPoldalszm"/>
      <w:jc w:val="right"/>
    </w:pPr>
    <w:r>
      <w:fldChar w:fldCharType="begin"/>
    </w:r>
    <w:r>
      <w:instrText xml:space="preserve"> PAGE </w:instrText>
    </w:r>
    <w:r>
      <w:fldChar w:fldCharType="separate"/>
    </w:r>
    <w:r w:rsidR="00813E95">
      <w:rPr>
        <w:noProof/>
      </w:rPr>
      <w:t>5</w:t>
    </w:r>
    <w:r>
      <w:fldChar w:fldCharType="end"/>
    </w:r>
    <w:r w:rsidR="00FB413D" w:rsidRPr="000B5409">
      <w:t xml:space="preserve"> / </w:t>
    </w:r>
    <w:r>
      <w:fldChar w:fldCharType="begin"/>
    </w:r>
    <w:r>
      <w:instrText xml:space="preserve"> NUMPAGES  </w:instrText>
    </w:r>
    <w:r>
      <w:fldChar w:fldCharType="separate"/>
    </w:r>
    <w:r w:rsidR="00813E95">
      <w:rPr>
        <w:noProof/>
      </w:rPr>
      <w:t>5</w: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13D" w:rsidRPr="00A15AD5" w:rsidRDefault="00C0134D" w:rsidP="0040594D">
    <w:pPr>
      <w:pStyle w:val="BPoldalszm"/>
      <w:jc w:val="right"/>
    </w:pPr>
    <w:r>
      <w:fldChar w:fldCharType="begin"/>
    </w:r>
    <w:r>
      <w:instrText xml:space="preserve"> PAGE </w:instrText>
    </w:r>
    <w:r>
      <w:fldChar w:fldCharType="separate"/>
    </w:r>
    <w:r w:rsidR="00813E95">
      <w:rPr>
        <w:noProof/>
      </w:rPr>
      <w:t>1</w:t>
    </w:r>
    <w:r>
      <w:fldChar w:fldCharType="end"/>
    </w:r>
    <w:r w:rsidR="00FB413D" w:rsidRPr="000B5409">
      <w:t xml:space="preserve"> / </w:t>
    </w:r>
    <w:r>
      <w:fldChar w:fldCharType="begin"/>
    </w:r>
    <w:r>
      <w:instrText xml:space="preserve"> NUMPAGES  </w:instrText>
    </w:r>
    <w:r>
      <w:fldChar w:fldCharType="separate"/>
    </w:r>
    <w:r w:rsidR="00813E95">
      <w:rPr>
        <w:noProof/>
      </w:rPr>
      <w:t>5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13D" w:rsidRDefault="00FB413D" w:rsidP="007D58FD">
      <w:pPr>
        <w:spacing w:after="0" w:line="240" w:lineRule="auto"/>
      </w:pPr>
      <w:r>
        <w:separator/>
      </w:r>
    </w:p>
  </w:footnote>
  <w:footnote w:type="continuationSeparator" w:id="0">
    <w:p w:rsidR="00FB413D" w:rsidRDefault="00FB413D" w:rsidP="007D5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2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bottom w:w="28" w:type="dxa"/>
        <w:right w:w="0" w:type="dxa"/>
      </w:tblCellMar>
      <w:tblLook w:val="04A0"/>
    </w:tblPr>
    <w:tblGrid>
      <w:gridCol w:w="5301"/>
      <w:gridCol w:w="992"/>
      <w:gridCol w:w="3231"/>
    </w:tblGrid>
    <w:tr w:rsidR="00FB413D" w:rsidRPr="00D31FB3" w:rsidTr="008D1187">
      <w:trPr>
        <w:trHeight w:hRule="exact" w:val="607"/>
      </w:trPr>
      <w:tc>
        <w:tcPr>
          <w:tcW w:w="2783" w:type="pct"/>
          <w:vMerge w:val="restart"/>
          <w:tcBorders>
            <w:top w:val="nil"/>
            <w:left w:val="nil"/>
            <w:bottom w:val="nil"/>
            <w:right w:val="nil"/>
          </w:tcBorders>
          <w:noWrap/>
        </w:tcPr>
        <w:p w:rsidR="00FB413D" w:rsidRPr="00D37982" w:rsidRDefault="00FB413D" w:rsidP="00D37982">
          <w:pPr>
            <w:tabs>
              <w:tab w:val="left" w:pos="4305"/>
            </w:tabs>
          </w:pPr>
        </w:p>
      </w:tc>
      <w:tc>
        <w:tcPr>
          <w:tcW w:w="2217" w:type="pct"/>
          <w:gridSpan w:val="2"/>
          <w:tcBorders>
            <w:top w:val="nil"/>
            <w:left w:val="nil"/>
            <w:bottom w:val="nil"/>
            <w:right w:val="nil"/>
          </w:tcBorders>
          <w:noWrap/>
        </w:tcPr>
        <w:p w:rsidR="00FB413D" w:rsidRDefault="00FB413D" w:rsidP="008D1187">
          <w:pPr>
            <w:pStyle w:val="BPhivatal"/>
            <w:rPr>
              <w:szCs w:val="19"/>
            </w:rPr>
          </w:pPr>
          <w:r w:rsidRPr="007905FC">
            <w:rPr>
              <w:szCs w:val="19"/>
            </w:rPr>
            <w:t xml:space="preserve">Budapest Főváros </w:t>
          </w:r>
          <w:r>
            <w:rPr>
              <w:szCs w:val="19"/>
            </w:rPr>
            <w:t>Önkormányzata</w:t>
          </w:r>
        </w:p>
        <w:p w:rsidR="00FB413D" w:rsidRPr="0003249D" w:rsidRDefault="00FB413D" w:rsidP="008D1187">
          <w:pPr>
            <w:pStyle w:val="BPhivatal"/>
            <w:rPr>
              <w:szCs w:val="19"/>
            </w:rPr>
          </w:pPr>
        </w:p>
      </w:tc>
    </w:tr>
    <w:tr w:rsidR="00FB413D" w:rsidRPr="00BB3B91" w:rsidTr="008D1187">
      <w:trPr>
        <w:trHeight w:hRule="exact" w:val="20"/>
      </w:trPr>
      <w:tc>
        <w:tcPr>
          <w:tcW w:w="2783" w:type="pct"/>
          <w:vMerge/>
          <w:tcBorders>
            <w:top w:val="nil"/>
            <w:left w:val="nil"/>
            <w:bottom w:val="nil"/>
            <w:right w:val="nil"/>
          </w:tcBorders>
          <w:noWrap/>
        </w:tcPr>
        <w:p w:rsidR="00FB413D" w:rsidRPr="00BB3B91" w:rsidRDefault="00FB413D" w:rsidP="00BB70A0">
          <w:pPr>
            <w:jc w:val="right"/>
            <w:rPr>
              <w:rFonts w:ascii="Arial" w:hAnsi="Arial" w:cs="Arial"/>
            </w:rPr>
          </w:pPr>
        </w:p>
      </w:tc>
      <w:tc>
        <w:tcPr>
          <w:tcW w:w="2217" w:type="pct"/>
          <w:gridSpan w:val="2"/>
          <w:tcBorders>
            <w:top w:val="nil"/>
            <w:left w:val="nil"/>
            <w:bottom w:val="nil"/>
            <w:right w:val="nil"/>
          </w:tcBorders>
          <w:noWrap/>
          <w:vAlign w:val="center"/>
        </w:tcPr>
        <w:p w:rsidR="00FB413D" w:rsidRPr="00BB3B91" w:rsidRDefault="00FB413D" w:rsidP="00BB70A0">
          <w:pPr>
            <w:pStyle w:val="BPhivatal"/>
            <w:rPr>
              <w:rFonts w:ascii="Arial" w:hAnsi="Arial"/>
              <w:position w:val="-14"/>
              <w:szCs w:val="20"/>
            </w:rPr>
          </w:pPr>
        </w:p>
      </w:tc>
    </w:tr>
    <w:tr w:rsidR="00FB413D" w:rsidRPr="000208F8" w:rsidTr="00A8571B">
      <w:trPr>
        <w:trHeight w:val="510"/>
      </w:trPr>
      <w:tc>
        <w:tcPr>
          <w:tcW w:w="2783" w:type="pct"/>
          <w:vMerge/>
          <w:tcBorders>
            <w:top w:val="nil"/>
            <w:left w:val="nil"/>
            <w:bottom w:val="nil"/>
            <w:right w:val="nil"/>
          </w:tcBorders>
          <w:noWrap/>
        </w:tcPr>
        <w:p w:rsidR="00FB413D" w:rsidRPr="00BB3B91" w:rsidRDefault="00FB413D" w:rsidP="00BB70A0">
          <w:pPr>
            <w:rPr>
              <w:rFonts w:ascii="Arial" w:hAnsi="Arial" w:cs="Arial"/>
            </w:rPr>
          </w:pPr>
        </w:p>
      </w:tc>
      <w:tc>
        <w:tcPr>
          <w:tcW w:w="2217" w:type="pct"/>
          <w:gridSpan w:val="2"/>
          <w:tcBorders>
            <w:top w:val="nil"/>
            <w:left w:val="nil"/>
            <w:bottom w:val="nil"/>
            <w:right w:val="nil"/>
          </w:tcBorders>
          <w:tcMar>
            <w:top w:w="28" w:type="dxa"/>
          </w:tcMar>
        </w:tcPr>
        <w:p w:rsidR="00FB413D" w:rsidRPr="000208F8" w:rsidRDefault="00FB413D" w:rsidP="0080155C">
          <w:pPr>
            <w:pStyle w:val="BPhivatal"/>
          </w:pPr>
        </w:p>
      </w:tc>
    </w:tr>
    <w:tr w:rsidR="00FB413D" w:rsidRPr="00BB3B91" w:rsidTr="002C00FA">
      <w:tblPrEx>
        <w:tblCellMar>
          <w:bottom w:w="0" w:type="dxa"/>
        </w:tblCellMar>
      </w:tblPrEx>
      <w:trPr>
        <w:trHeight w:val="624"/>
      </w:trPr>
      <w:tc>
        <w:tcPr>
          <w:tcW w:w="2783" w:type="pct"/>
          <w:tcBorders>
            <w:top w:val="nil"/>
            <w:left w:val="nil"/>
            <w:bottom w:val="single" w:sz="2" w:space="0" w:color="auto"/>
            <w:right w:val="nil"/>
          </w:tcBorders>
          <w:vAlign w:val="bottom"/>
        </w:tcPr>
        <w:sdt>
          <w:sdtPr>
            <w:rPr>
              <w:rFonts w:ascii="Free 3 of 9" w:hAnsi="Free 3 of 9"/>
              <w:sz w:val="44"/>
            </w:rPr>
            <w:alias w:val="Vonalkód"/>
            <w:tag w:val="Vonalkód"/>
            <w:id w:val="5225504"/>
            <w:lock w:val="sdtLocked"/>
            <w:placeholder>
              <w:docPart w:val="913B681859334D749E445FBE8E195401"/>
            </w:placeholder>
            <w:dataBinding w:prefixMappings="xmlns:ns0='http://schemas.microsoft.com/office/2006/metadata/properties' xmlns:ns1='http://www.w3.org/2001/XMLSchema-instance' xmlns:ns2='http://schemas.microsoft.com/sharepoint/v3' xmlns:ns3='8eef0b88-f866-4035-b2d2-78a4935ef782' xmlns:ns4='61671ce3-6d5e-4eb4-be05-70fd26cd9bcb' " w:xpath="/ns0:properties[1]/documentManagement[1]/ns2:edok_w_vonalkod[1]" w:storeItemID="{B34DECD4-EC0C-4C78-AE8E-9B52AB95084C}"/>
            <w:text/>
          </w:sdtPr>
          <w:sdtContent>
            <w:p w:rsidR="00FB413D" w:rsidRDefault="00813E95" w:rsidP="004E5763">
              <w:pPr>
                <w:pStyle w:val="BPbarcode"/>
              </w:pPr>
              <w:r w:rsidRPr="00813E95">
                <w:rPr>
                  <w:rFonts w:ascii="Free 3 of 9" w:hAnsi="Free 3 of 9"/>
                  <w:sz w:val="44"/>
                </w:rPr>
                <w:t>*1000049760245*</w:t>
              </w:r>
            </w:p>
          </w:sdtContent>
        </w:sdt>
        <w:sdt>
          <w:sdtPr>
            <w:rPr>
              <w:rFonts w:ascii="Arial Narrow" w:hAnsi="Arial Narrow"/>
              <w:color w:val="808080"/>
            </w:rPr>
            <w:alias w:val="Vonalkód"/>
            <w:tag w:val="Vonalkód"/>
            <w:id w:val="5225507"/>
            <w:lock w:val="sdtLocked"/>
            <w:placeholder>
              <w:docPart w:val="79B06F309A3D4D1FB5E391B81D5F099C"/>
            </w:placeholder>
            <w:dataBinding w:prefixMappings="xmlns:ns0='http://schemas.microsoft.com/office/2006/metadata/properties' xmlns:ns1='http://www.w3.org/2001/XMLSchema-instance' xmlns:ns2='http://schemas.microsoft.com/sharepoint/v3' xmlns:ns3='8eef0b88-f866-4035-b2d2-78a4935ef782' xmlns:ns4='61671ce3-6d5e-4eb4-be05-70fd26cd9bcb' " w:xpath="/ns0:properties[1]/documentManagement[1]/ns2:edok_w_vonalkod[1]" w:storeItemID="{B34DECD4-EC0C-4C78-AE8E-9B52AB95084C}"/>
            <w:text/>
          </w:sdtPr>
          <w:sdtContent>
            <w:p w:rsidR="00FB413D" w:rsidRPr="00FD7698" w:rsidRDefault="00813E95" w:rsidP="007936E5">
              <w:pPr>
                <w:pStyle w:val="BPbarcode"/>
                <w:ind w:left="426"/>
                <w:rPr>
                  <w:rFonts w:ascii="Arial Narrow" w:hAnsi="Arial Narrow"/>
                </w:rPr>
              </w:pPr>
              <w:r>
                <w:rPr>
                  <w:rFonts w:ascii="Arial Narrow" w:hAnsi="Arial Narrow"/>
                  <w:color w:val="808080"/>
                </w:rPr>
                <w:t>*1000049760245*</w:t>
              </w:r>
            </w:p>
          </w:sdtContent>
        </w:sdt>
      </w:tc>
      <w:tc>
        <w:tcPr>
          <w:tcW w:w="521" w:type="pct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FB413D" w:rsidRPr="008D1187" w:rsidRDefault="00FB413D" w:rsidP="008D1187">
          <w:pPr>
            <w:pStyle w:val="BPiktatcm"/>
          </w:pPr>
          <w:r w:rsidRPr="009073EE">
            <w:t xml:space="preserve">ikt. </w:t>
          </w:r>
          <w:r w:rsidRPr="008D1187">
            <w:t>szám</w:t>
          </w:r>
          <w:r w:rsidRPr="009073EE">
            <w:t>:</w:t>
          </w:r>
        </w:p>
      </w:tc>
      <w:tc>
        <w:tcPr>
          <w:tcW w:w="1696" w:type="pct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sdt>
          <w:sdtPr>
            <w:alias w:val="Iktatószám"/>
            <w:tag w:val="Iktatószám"/>
            <w:id w:val="228579"/>
            <w:lock w:val="sdtLocked"/>
            <w:placeholder>
              <w:docPart w:val="C91F94AC8DC140C18C4DCF361C310DCA"/>
            </w:placeholder>
            <w:dataBinding w:prefixMappings="xmlns:ns0='http://schemas.microsoft.com/office/2006/metadata/properties' xmlns:ns1='http://www.w3.org/2001/XMLSchema-instance' xmlns:ns2='http://schemas.microsoft.com/sharepoint/v3' xmlns:ns3='8eef0b88-f866-4035-b2d2-78a4935ef782' " w:xpath="/ns0:properties[1]/documentManagement[1]/ns2:edok_w_iktatoszam[1]" w:storeItemID="{B34DECD4-EC0C-4C78-AE8E-9B52AB95084C}"/>
            <w:text/>
          </w:sdtPr>
          <w:sdtContent>
            <w:p w:rsidR="00FB413D" w:rsidRPr="003A32FC" w:rsidRDefault="00813E95" w:rsidP="008D1187">
              <w:pPr>
                <w:pStyle w:val="BPiktatadat"/>
              </w:pPr>
              <w:r>
                <w:t>FPH038 /211 - 185 /2012</w:t>
              </w:r>
            </w:p>
          </w:sdtContent>
        </w:sdt>
      </w:tc>
    </w:tr>
  </w:tbl>
  <w:p w:rsidR="00FB413D" w:rsidRDefault="00FB413D">
    <w:pPr>
      <w:pStyle w:val="lfej"/>
    </w:pPr>
    <w:r>
      <w:rPr>
        <w:noProof/>
        <w:lang w:eastAsia="hu-HU"/>
      </w:rPr>
      <w:drawing>
        <wp:anchor distT="0" distB="0" distL="114300" distR="114300" simplePos="0" relativeHeight="251657728" behindDoc="1" locked="1" layoutInCell="0" allowOverlap="1">
          <wp:simplePos x="0" y="0"/>
          <wp:positionH relativeFrom="page">
            <wp:posOffset>827405</wp:posOffset>
          </wp:positionH>
          <wp:positionV relativeFrom="page">
            <wp:posOffset>353695</wp:posOffset>
          </wp:positionV>
          <wp:extent cx="6048375" cy="546735"/>
          <wp:effectExtent l="19050" t="0" r="9525" b="0"/>
          <wp:wrapNone/>
          <wp:docPr id="18" name="Kép 4" descr="fejlec_ff_0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 descr="fejlec_ff_0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8375" cy="546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F8257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1342B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AB6E0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FFEFE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0F624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E043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470E8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98C2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DCA8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2FC4A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8D2F87"/>
    <w:multiLevelType w:val="multilevel"/>
    <w:tmpl w:val="040E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1C4408A4"/>
    <w:multiLevelType w:val="multilevel"/>
    <w:tmpl w:val="040E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26803048"/>
    <w:multiLevelType w:val="hybridMultilevel"/>
    <w:tmpl w:val="08CCD356"/>
    <w:lvl w:ilvl="0" w:tplc="036EF19E">
      <w:start w:val="1"/>
      <w:numFmt w:val="decimal"/>
      <w:pStyle w:val="BPmellkletek"/>
      <w:lvlText w:val="%1."/>
      <w:lvlJc w:val="left"/>
      <w:pPr>
        <w:ind w:left="227" w:hanging="22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0240297"/>
    <w:multiLevelType w:val="hybridMultilevel"/>
    <w:tmpl w:val="221E45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1E55CB"/>
    <w:multiLevelType w:val="hybridMultilevel"/>
    <w:tmpl w:val="448ABC74"/>
    <w:lvl w:ilvl="0" w:tplc="040E000F">
      <w:start w:val="1"/>
      <w:numFmt w:val="decimal"/>
      <w:pStyle w:val="BPhatrozatlista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1620F4"/>
    <w:multiLevelType w:val="hybridMultilevel"/>
    <w:tmpl w:val="B62430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6647DF"/>
    <w:multiLevelType w:val="hybridMultilevel"/>
    <w:tmpl w:val="120A880E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1C69A6"/>
    <w:multiLevelType w:val="hybridMultilevel"/>
    <w:tmpl w:val="8E8274E6"/>
    <w:lvl w:ilvl="0" w:tplc="040E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8">
    <w:nsid w:val="7BD742CD"/>
    <w:multiLevelType w:val="hybridMultilevel"/>
    <w:tmpl w:val="D484679C"/>
    <w:lvl w:ilvl="0" w:tplc="2AEE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  <w:num w:numId="15">
    <w:abstractNumId w:val="14"/>
  </w:num>
  <w:num w:numId="16">
    <w:abstractNumId w:val="18"/>
  </w:num>
  <w:num w:numId="17">
    <w:abstractNumId w:val="15"/>
  </w:num>
  <w:num w:numId="18">
    <w:abstractNumId w:val="16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hideSpellingErrors/>
  <w:hideGrammaticalErrors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19137"/>
  </w:hdrShapeDefaults>
  <w:footnotePr>
    <w:footnote w:id="-1"/>
    <w:footnote w:id="0"/>
  </w:footnotePr>
  <w:endnotePr>
    <w:endnote w:id="-1"/>
    <w:endnote w:id="0"/>
  </w:endnotePr>
  <w:compat/>
  <w:rsids>
    <w:rsidRoot w:val="007D58FD"/>
    <w:rsid w:val="00000D41"/>
    <w:rsid w:val="000031C7"/>
    <w:rsid w:val="00003960"/>
    <w:rsid w:val="000076BD"/>
    <w:rsid w:val="000205AC"/>
    <w:rsid w:val="000208F8"/>
    <w:rsid w:val="00020E73"/>
    <w:rsid w:val="0002146C"/>
    <w:rsid w:val="000238D4"/>
    <w:rsid w:val="000276F5"/>
    <w:rsid w:val="00027E85"/>
    <w:rsid w:val="00030D2D"/>
    <w:rsid w:val="00031EE3"/>
    <w:rsid w:val="0003249D"/>
    <w:rsid w:val="00037134"/>
    <w:rsid w:val="0004159A"/>
    <w:rsid w:val="00044463"/>
    <w:rsid w:val="00052316"/>
    <w:rsid w:val="000523FA"/>
    <w:rsid w:val="00052F5F"/>
    <w:rsid w:val="00053B78"/>
    <w:rsid w:val="000548A5"/>
    <w:rsid w:val="00067C1D"/>
    <w:rsid w:val="00074454"/>
    <w:rsid w:val="0007538F"/>
    <w:rsid w:val="0007707F"/>
    <w:rsid w:val="00081183"/>
    <w:rsid w:val="00083CA5"/>
    <w:rsid w:val="0009088A"/>
    <w:rsid w:val="0009613F"/>
    <w:rsid w:val="000A1A1F"/>
    <w:rsid w:val="000A4701"/>
    <w:rsid w:val="000A513C"/>
    <w:rsid w:val="000A614F"/>
    <w:rsid w:val="000A6FCC"/>
    <w:rsid w:val="000A7858"/>
    <w:rsid w:val="000B3908"/>
    <w:rsid w:val="000B5409"/>
    <w:rsid w:val="000C0ABA"/>
    <w:rsid w:val="000C0BEB"/>
    <w:rsid w:val="000C1E00"/>
    <w:rsid w:val="000C5B7E"/>
    <w:rsid w:val="000D0CB4"/>
    <w:rsid w:val="000D29D3"/>
    <w:rsid w:val="000D497C"/>
    <w:rsid w:val="000D5002"/>
    <w:rsid w:val="000D7F5C"/>
    <w:rsid w:val="000E1C53"/>
    <w:rsid w:val="000E3CA8"/>
    <w:rsid w:val="000E56DD"/>
    <w:rsid w:val="000F1A9B"/>
    <w:rsid w:val="000F3C53"/>
    <w:rsid w:val="00100C5D"/>
    <w:rsid w:val="00103662"/>
    <w:rsid w:val="001045D7"/>
    <w:rsid w:val="00104A4C"/>
    <w:rsid w:val="00104BF8"/>
    <w:rsid w:val="00107766"/>
    <w:rsid w:val="00111D92"/>
    <w:rsid w:val="00111EAB"/>
    <w:rsid w:val="00112D11"/>
    <w:rsid w:val="001214C0"/>
    <w:rsid w:val="00125778"/>
    <w:rsid w:val="001260A0"/>
    <w:rsid w:val="00126A06"/>
    <w:rsid w:val="0012711D"/>
    <w:rsid w:val="0014023D"/>
    <w:rsid w:val="00143C16"/>
    <w:rsid w:val="00144569"/>
    <w:rsid w:val="0014547C"/>
    <w:rsid w:val="00145ECE"/>
    <w:rsid w:val="00153351"/>
    <w:rsid w:val="00153851"/>
    <w:rsid w:val="001634CF"/>
    <w:rsid w:val="0016425C"/>
    <w:rsid w:val="00165ECF"/>
    <w:rsid w:val="00167925"/>
    <w:rsid w:val="001740BC"/>
    <w:rsid w:val="00180DFD"/>
    <w:rsid w:val="00181F81"/>
    <w:rsid w:val="0018646A"/>
    <w:rsid w:val="001921BC"/>
    <w:rsid w:val="00194C5C"/>
    <w:rsid w:val="0019711C"/>
    <w:rsid w:val="001A0DAF"/>
    <w:rsid w:val="001A2AA0"/>
    <w:rsid w:val="001A2FB7"/>
    <w:rsid w:val="001A32FC"/>
    <w:rsid w:val="001A565E"/>
    <w:rsid w:val="001A5FC4"/>
    <w:rsid w:val="001A78E7"/>
    <w:rsid w:val="001B1851"/>
    <w:rsid w:val="001B2E61"/>
    <w:rsid w:val="001B4261"/>
    <w:rsid w:val="001B7CF4"/>
    <w:rsid w:val="001C169C"/>
    <w:rsid w:val="001C2D15"/>
    <w:rsid w:val="001C5992"/>
    <w:rsid w:val="001C6175"/>
    <w:rsid w:val="001C662D"/>
    <w:rsid w:val="001C793C"/>
    <w:rsid w:val="001D104D"/>
    <w:rsid w:val="001D2C47"/>
    <w:rsid w:val="001D2F05"/>
    <w:rsid w:val="001D5072"/>
    <w:rsid w:val="001D647A"/>
    <w:rsid w:val="001D74DB"/>
    <w:rsid w:val="001E0175"/>
    <w:rsid w:val="001E1849"/>
    <w:rsid w:val="001E1EC8"/>
    <w:rsid w:val="001E2B86"/>
    <w:rsid w:val="001E3D39"/>
    <w:rsid w:val="001E3E67"/>
    <w:rsid w:val="001E6D7F"/>
    <w:rsid w:val="001E76C8"/>
    <w:rsid w:val="001E7744"/>
    <w:rsid w:val="001E7A44"/>
    <w:rsid w:val="001F2E9F"/>
    <w:rsid w:val="001F41ED"/>
    <w:rsid w:val="001F4240"/>
    <w:rsid w:val="001F63F5"/>
    <w:rsid w:val="001F76DA"/>
    <w:rsid w:val="001F779B"/>
    <w:rsid w:val="00200539"/>
    <w:rsid w:val="0020112D"/>
    <w:rsid w:val="00202B33"/>
    <w:rsid w:val="00204CB5"/>
    <w:rsid w:val="00205D2C"/>
    <w:rsid w:val="00206801"/>
    <w:rsid w:val="00207F40"/>
    <w:rsid w:val="00211113"/>
    <w:rsid w:val="002111C7"/>
    <w:rsid w:val="002116EC"/>
    <w:rsid w:val="00212506"/>
    <w:rsid w:val="00213467"/>
    <w:rsid w:val="002151AF"/>
    <w:rsid w:val="00215BB0"/>
    <w:rsid w:val="00217895"/>
    <w:rsid w:val="00220DB4"/>
    <w:rsid w:val="002216ED"/>
    <w:rsid w:val="00221F07"/>
    <w:rsid w:val="0022576A"/>
    <w:rsid w:val="00225BBA"/>
    <w:rsid w:val="00230F5A"/>
    <w:rsid w:val="002311C7"/>
    <w:rsid w:val="0023647A"/>
    <w:rsid w:val="00236D3D"/>
    <w:rsid w:val="00236E0D"/>
    <w:rsid w:val="00241A53"/>
    <w:rsid w:val="00241DAB"/>
    <w:rsid w:val="002444CE"/>
    <w:rsid w:val="002467F1"/>
    <w:rsid w:val="00250CDC"/>
    <w:rsid w:val="0025141F"/>
    <w:rsid w:val="00254434"/>
    <w:rsid w:val="00254973"/>
    <w:rsid w:val="00260940"/>
    <w:rsid w:val="00261421"/>
    <w:rsid w:val="00261674"/>
    <w:rsid w:val="0026276C"/>
    <w:rsid w:val="00262C6F"/>
    <w:rsid w:val="002632F3"/>
    <w:rsid w:val="002651A4"/>
    <w:rsid w:val="002672D1"/>
    <w:rsid w:val="0027394F"/>
    <w:rsid w:val="00275336"/>
    <w:rsid w:val="00276F5E"/>
    <w:rsid w:val="00281277"/>
    <w:rsid w:val="00283ADA"/>
    <w:rsid w:val="0028419C"/>
    <w:rsid w:val="00292183"/>
    <w:rsid w:val="00293B14"/>
    <w:rsid w:val="00296863"/>
    <w:rsid w:val="00296B73"/>
    <w:rsid w:val="00297B2E"/>
    <w:rsid w:val="002A1647"/>
    <w:rsid w:val="002A2900"/>
    <w:rsid w:val="002B0552"/>
    <w:rsid w:val="002B3AB4"/>
    <w:rsid w:val="002C00FA"/>
    <w:rsid w:val="002C060E"/>
    <w:rsid w:val="002C7AEE"/>
    <w:rsid w:val="002D088A"/>
    <w:rsid w:val="002D16DA"/>
    <w:rsid w:val="002D22F8"/>
    <w:rsid w:val="002D2691"/>
    <w:rsid w:val="002D5708"/>
    <w:rsid w:val="002D57EC"/>
    <w:rsid w:val="002D7C44"/>
    <w:rsid w:val="002E0ADD"/>
    <w:rsid w:val="002E19D0"/>
    <w:rsid w:val="002E2AE9"/>
    <w:rsid w:val="002E4B35"/>
    <w:rsid w:val="002E654C"/>
    <w:rsid w:val="002F04C3"/>
    <w:rsid w:val="002F214C"/>
    <w:rsid w:val="002F545F"/>
    <w:rsid w:val="002F794E"/>
    <w:rsid w:val="0030144B"/>
    <w:rsid w:val="00305F29"/>
    <w:rsid w:val="003134C6"/>
    <w:rsid w:val="0031513F"/>
    <w:rsid w:val="003159CA"/>
    <w:rsid w:val="0031703B"/>
    <w:rsid w:val="00330567"/>
    <w:rsid w:val="00331965"/>
    <w:rsid w:val="00336B48"/>
    <w:rsid w:val="0034056B"/>
    <w:rsid w:val="003550B8"/>
    <w:rsid w:val="003552AB"/>
    <w:rsid w:val="00356D84"/>
    <w:rsid w:val="00357C97"/>
    <w:rsid w:val="003626C7"/>
    <w:rsid w:val="003701AF"/>
    <w:rsid w:val="0037126B"/>
    <w:rsid w:val="003752B3"/>
    <w:rsid w:val="00375D5D"/>
    <w:rsid w:val="00381803"/>
    <w:rsid w:val="003834BA"/>
    <w:rsid w:val="00385F13"/>
    <w:rsid w:val="00386BF0"/>
    <w:rsid w:val="0039356D"/>
    <w:rsid w:val="003962AC"/>
    <w:rsid w:val="003A052A"/>
    <w:rsid w:val="003A1113"/>
    <w:rsid w:val="003A32FC"/>
    <w:rsid w:val="003A5270"/>
    <w:rsid w:val="003A770F"/>
    <w:rsid w:val="003B0BC3"/>
    <w:rsid w:val="003B2031"/>
    <w:rsid w:val="003B485B"/>
    <w:rsid w:val="003C352D"/>
    <w:rsid w:val="003C4EFC"/>
    <w:rsid w:val="003D1415"/>
    <w:rsid w:val="003D1B87"/>
    <w:rsid w:val="003D589A"/>
    <w:rsid w:val="003D6592"/>
    <w:rsid w:val="003D693F"/>
    <w:rsid w:val="003E43BF"/>
    <w:rsid w:val="003E624E"/>
    <w:rsid w:val="003F2ADB"/>
    <w:rsid w:val="003F36FB"/>
    <w:rsid w:val="003F5C8A"/>
    <w:rsid w:val="003F7B2E"/>
    <w:rsid w:val="00400A73"/>
    <w:rsid w:val="00400B1B"/>
    <w:rsid w:val="0040201B"/>
    <w:rsid w:val="00405881"/>
    <w:rsid w:val="0040594D"/>
    <w:rsid w:val="00405CC1"/>
    <w:rsid w:val="004140B0"/>
    <w:rsid w:val="0041550A"/>
    <w:rsid w:val="00415F17"/>
    <w:rsid w:val="004212A8"/>
    <w:rsid w:val="00423897"/>
    <w:rsid w:val="004303DC"/>
    <w:rsid w:val="00430D4B"/>
    <w:rsid w:val="00431D09"/>
    <w:rsid w:val="00435202"/>
    <w:rsid w:val="00436C69"/>
    <w:rsid w:val="00442F61"/>
    <w:rsid w:val="00445C3D"/>
    <w:rsid w:val="00451111"/>
    <w:rsid w:val="004526DB"/>
    <w:rsid w:val="00453356"/>
    <w:rsid w:val="00453A84"/>
    <w:rsid w:val="004558FE"/>
    <w:rsid w:val="00463ECF"/>
    <w:rsid w:val="00467A7D"/>
    <w:rsid w:val="00473243"/>
    <w:rsid w:val="00474038"/>
    <w:rsid w:val="00480FA8"/>
    <w:rsid w:val="00485A51"/>
    <w:rsid w:val="00485E46"/>
    <w:rsid w:val="00486123"/>
    <w:rsid w:val="00487D8B"/>
    <w:rsid w:val="00490854"/>
    <w:rsid w:val="004934E8"/>
    <w:rsid w:val="00496A1A"/>
    <w:rsid w:val="004A0BC2"/>
    <w:rsid w:val="004A128B"/>
    <w:rsid w:val="004A3A23"/>
    <w:rsid w:val="004A3C59"/>
    <w:rsid w:val="004A418B"/>
    <w:rsid w:val="004A423F"/>
    <w:rsid w:val="004A4665"/>
    <w:rsid w:val="004A5700"/>
    <w:rsid w:val="004A718F"/>
    <w:rsid w:val="004A7A4C"/>
    <w:rsid w:val="004B103D"/>
    <w:rsid w:val="004B20B6"/>
    <w:rsid w:val="004B2A7A"/>
    <w:rsid w:val="004B49C5"/>
    <w:rsid w:val="004B53AF"/>
    <w:rsid w:val="004B696C"/>
    <w:rsid w:val="004B6A7A"/>
    <w:rsid w:val="004C1688"/>
    <w:rsid w:val="004C185A"/>
    <w:rsid w:val="004C599C"/>
    <w:rsid w:val="004D110F"/>
    <w:rsid w:val="004D481B"/>
    <w:rsid w:val="004D49D4"/>
    <w:rsid w:val="004D612C"/>
    <w:rsid w:val="004D6563"/>
    <w:rsid w:val="004D782A"/>
    <w:rsid w:val="004D7A73"/>
    <w:rsid w:val="004E49D0"/>
    <w:rsid w:val="004E507C"/>
    <w:rsid w:val="004E5763"/>
    <w:rsid w:val="004E6074"/>
    <w:rsid w:val="004E7053"/>
    <w:rsid w:val="004E7D10"/>
    <w:rsid w:val="004F3C7D"/>
    <w:rsid w:val="00500703"/>
    <w:rsid w:val="0050177E"/>
    <w:rsid w:val="0050510D"/>
    <w:rsid w:val="00505941"/>
    <w:rsid w:val="0050791B"/>
    <w:rsid w:val="00507BA6"/>
    <w:rsid w:val="00511DEF"/>
    <w:rsid w:val="00512584"/>
    <w:rsid w:val="00514CB7"/>
    <w:rsid w:val="00514D63"/>
    <w:rsid w:val="005155ED"/>
    <w:rsid w:val="00520C73"/>
    <w:rsid w:val="005229DF"/>
    <w:rsid w:val="00523FE7"/>
    <w:rsid w:val="005302F8"/>
    <w:rsid w:val="00530496"/>
    <w:rsid w:val="00532B87"/>
    <w:rsid w:val="005337D3"/>
    <w:rsid w:val="00535135"/>
    <w:rsid w:val="00535CCF"/>
    <w:rsid w:val="005372DF"/>
    <w:rsid w:val="00537693"/>
    <w:rsid w:val="00540751"/>
    <w:rsid w:val="00540BBC"/>
    <w:rsid w:val="005466CE"/>
    <w:rsid w:val="00547673"/>
    <w:rsid w:val="005500B7"/>
    <w:rsid w:val="00554E06"/>
    <w:rsid w:val="00557DC0"/>
    <w:rsid w:val="00560B96"/>
    <w:rsid w:val="0056374C"/>
    <w:rsid w:val="005640E4"/>
    <w:rsid w:val="00564A38"/>
    <w:rsid w:val="00571E6F"/>
    <w:rsid w:val="005813A3"/>
    <w:rsid w:val="005813B4"/>
    <w:rsid w:val="005845C6"/>
    <w:rsid w:val="00585530"/>
    <w:rsid w:val="00585B18"/>
    <w:rsid w:val="00591D99"/>
    <w:rsid w:val="005A02AF"/>
    <w:rsid w:val="005A420B"/>
    <w:rsid w:val="005A4835"/>
    <w:rsid w:val="005B2B60"/>
    <w:rsid w:val="005B324F"/>
    <w:rsid w:val="005B3E0B"/>
    <w:rsid w:val="005C571E"/>
    <w:rsid w:val="005C6311"/>
    <w:rsid w:val="005D08DD"/>
    <w:rsid w:val="005D107E"/>
    <w:rsid w:val="005D1CB4"/>
    <w:rsid w:val="005D7D2F"/>
    <w:rsid w:val="005E01A7"/>
    <w:rsid w:val="005E05CF"/>
    <w:rsid w:val="005E4284"/>
    <w:rsid w:val="005E52DB"/>
    <w:rsid w:val="005E5D87"/>
    <w:rsid w:val="005F0F2D"/>
    <w:rsid w:val="005F1E09"/>
    <w:rsid w:val="005F4260"/>
    <w:rsid w:val="005F52E2"/>
    <w:rsid w:val="005F5A2F"/>
    <w:rsid w:val="005F692A"/>
    <w:rsid w:val="005F6B64"/>
    <w:rsid w:val="005F76FD"/>
    <w:rsid w:val="006009C0"/>
    <w:rsid w:val="00602AC3"/>
    <w:rsid w:val="006034AD"/>
    <w:rsid w:val="00604A54"/>
    <w:rsid w:val="00605548"/>
    <w:rsid w:val="00611F80"/>
    <w:rsid w:val="00614E0B"/>
    <w:rsid w:val="00615143"/>
    <w:rsid w:val="00625477"/>
    <w:rsid w:val="00626218"/>
    <w:rsid w:val="00626310"/>
    <w:rsid w:val="0063012A"/>
    <w:rsid w:val="00631F8F"/>
    <w:rsid w:val="00632DE4"/>
    <w:rsid w:val="00635A20"/>
    <w:rsid w:val="0064009E"/>
    <w:rsid w:val="00640349"/>
    <w:rsid w:val="00640D77"/>
    <w:rsid w:val="006411BC"/>
    <w:rsid w:val="006414CE"/>
    <w:rsid w:val="00641E84"/>
    <w:rsid w:val="0064310E"/>
    <w:rsid w:val="006433BC"/>
    <w:rsid w:val="0064681E"/>
    <w:rsid w:val="00650A97"/>
    <w:rsid w:val="006538E8"/>
    <w:rsid w:val="00655FD6"/>
    <w:rsid w:val="006638FA"/>
    <w:rsid w:val="006728B7"/>
    <w:rsid w:val="006732F1"/>
    <w:rsid w:val="00675E69"/>
    <w:rsid w:val="006820D7"/>
    <w:rsid w:val="00682CB9"/>
    <w:rsid w:val="0068784A"/>
    <w:rsid w:val="006900CB"/>
    <w:rsid w:val="00691890"/>
    <w:rsid w:val="0069708E"/>
    <w:rsid w:val="006A7710"/>
    <w:rsid w:val="006B1FDA"/>
    <w:rsid w:val="006B4130"/>
    <w:rsid w:val="006B61CA"/>
    <w:rsid w:val="006B6295"/>
    <w:rsid w:val="006C122D"/>
    <w:rsid w:val="006C3E1A"/>
    <w:rsid w:val="006C4FE9"/>
    <w:rsid w:val="006C50E7"/>
    <w:rsid w:val="006C7106"/>
    <w:rsid w:val="006C788D"/>
    <w:rsid w:val="006D3E84"/>
    <w:rsid w:val="006D7834"/>
    <w:rsid w:val="006D7F37"/>
    <w:rsid w:val="006E290E"/>
    <w:rsid w:val="006E5E5E"/>
    <w:rsid w:val="006F172A"/>
    <w:rsid w:val="006F25AB"/>
    <w:rsid w:val="006F61CC"/>
    <w:rsid w:val="00700F3B"/>
    <w:rsid w:val="00704E2E"/>
    <w:rsid w:val="00706DBB"/>
    <w:rsid w:val="007073BD"/>
    <w:rsid w:val="00710680"/>
    <w:rsid w:val="00711E84"/>
    <w:rsid w:val="0071275A"/>
    <w:rsid w:val="00713A86"/>
    <w:rsid w:val="00715F0F"/>
    <w:rsid w:val="0072111A"/>
    <w:rsid w:val="00723A5C"/>
    <w:rsid w:val="00723B8B"/>
    <w:rsid w:val="00724855"/>
    <w:rsid w:val="00731E63"/>
    <w:rsid w:val="00735D1C"/>
    <w:rsid w:val="00740753"/>
    <w:rsid w:val="00740966"/>
    <w:rsid w:val="007432C4"/>
    <w:rsid w:val="00746AD6"/>
    <w:rsid w:val="0074736B"/>
    <w:rsid w:val="00750FB2"/>
    <w:rsid w:val="0075227F"/>
    <w:rsid w:val="00752529"/>
    <w:rsid w:val="007544BC"/>
    <w:rsid w:val="00755F7E"/>
    <w:rsid w:val="007578D5"/>
    <w:rsid w:val="00760019"/>
    <w:rsid w:val="007600A9"/>
    <w:rsid w:val="0076187B"/>
    <w:rsid w:val="00762648"/>
    <w:rsid w:val="00764E1B"/>
    <w:rsid w:val="0077035F"/>
    <w:rsid w:val="00770C74"/>
    <w:rsid w:val="00770F02"/>
    <w:rsid w:val="00773716"/>
    <w:rsid w:val="00775C3D"/>
    <w:rsid w:val="00780907"/>
    <w:rsid w:val="007849B1"/>
    <w:rsid w:val="00784D3D"/>
    <w:rsid w:val="00784E83"/>
    <w:rsid w:val="007912B1"/>
    <w:rsid w:val="00791DE4"/>
    <w:rsid w:val="007936E5"/>
    <w:rsid w:val="007A1371"/>
    <w:rsid w:val="007A5996"/>
    <w:rsid w:val="007A5DF7"/>
    <w:rsid w:val="007B15A6"/>
    <w:rsid w:val="007B2185"/>
    <w:rsid w:val="007B34B0"/>
    <w:rsid w:val="007B3F70"/>
    <w:rsid w:val="007B7291"/>
    <w:rsid w:val="007C1BEC"/>
    <w:rsid w:val="007C1C66"/>
    <w:rsid w:val="007C31E1"/>
    <w:rsid w:val="007C789D"/>
    <w:rsid w:val="007D0186"/>
    <w:rsid w:val="007D190B"/>
    <w:rsid w:val="007D3733"/>
    <w:rsid w:val="007D58FD"/>
    <w:rsid w:val="007D7CF4"/>
    <w:rsid w:val="007F0256"/>
    <w:rsid w:val="007F0AB2"/>
    <w:rsid w:val="007F2293"/>
    <w:rsid w:val="007F23C1"/>
    <w:rsid w:val="007F2F66"/>
    <w:rsid w:val="007F4827"/>
    <w:rsid w:val="007F5171"/>
    <w:rsid w:val="007F6A59"/>
    <w:rsid w:val="007F738F"/>
    <w:rsid w:val="0080155C"/>
    <w:rsid w:val="00801AC7"/>
    <w:rsid w:val="00804559"/>
    <w:rsid w:val="0080577E"/>
    <w:rsid w:val="00811EEE"/>
    <w:rsid w:val="00812084"/>
    <w:rsid w:val="00813E95"/>
    <w:rsid w:val="0081491C"/>
    <w:rsid w:val="008149EB"/>
    <w:rsid w:val="00815EF9"/>
    <w:rsid w:val="008177CF"/>
    <w:rsid w:val="00817CBB"/>
    <w:rsid w:val="008207C8"/>
    <w:rsid w:val="008208D0"/>
    <w:rsid w:val="00821D7E"/>
    <w:rsid w:val="008245A3"/>
    <w:rsid w:val="00824EE2"/>
    <w:rsid w:val="008278F8"/>
    <w:rsid w:val="008306E5"/>
    <w:rsid w:val="00835883"/>
    <w:rsid w:val="00841910"/>
    <w:rsid w:val="008433B2"/>
    <w:rsid w:val="00851C54"/>
    <w:rsid w:val="008527C9"/>
    <w:rsid w:val="008532DA"/>
    <w:rsid w:val="008557DB"/>
    <w:rsid w:val="00871FB5"/>
    <w:rsid w:val="00872130"/>
    <w:rsid w:val="00872940"/>
    <w:rsid w:val="00875BAC"/>
    <w:rsid w:val="0087785A"/>
    <w:rsid w:val="00881FB2"/>
    <w:rsid w:val="008831B3"/>
    <w:rsid w:val="008864EA"/>
    <w:rsid w:val="00887254"/>
    <w:rsid w:val="00890622"/>
    <w:rsid w:val="00891B4A"/>
    <w:rsid w:val="008A05C9"/>
    <w:rsid w:val="008A0F3D"/>
    <w:rsid w:val="008A4C39"/>
    <w:rsid w:val="008A762A"/>
    <w:rsid w:val="008B3B87"/>
    <w:rsid w:val="008B3E57"/>
    <w:rsid w:val="008B4CF5"/>
    <w:rsid w:val="008B524B"/>
    <w:rsid w:val="008C02E3"/>
    <w:rsid w:val="008C3F74"/>
    <w:rsid w:val="008D0EE8"/>
    <w:rsid w:val="008D1187"/>
    <w:rsid w:val="008D126A"/>
    <w:rsid w:val="008D15A3"/>
    <w:rsid w:val="008D4A0A"/>
    <w:rsid w:val="008D50E6"/>
    <w:rsid w:val="008D5322"/>
    <w:rsid w:val="008D55A8"/>
    <w:rsid w:val="008E064A"/>
    <w:rsid w:val="008E3CCC"/>
    <w:rsid w:val="008E6943"/>
    <w:rsid w:val="008F0F3C"/>
    <w:rsid w:val="008F2174"/>
    <w:rsid w:val="008F2878"/>
    <w:rsid w:val="008F4649"/>
    <w:rsid w:val="008F4A07"/>
    <w:rsid w:val="008F5C37"/>
    <w:rsid w:val="009002F0"/>
    <w:rsid w:val="00900390"/>
    <w:rsid w:val="00905A94"/>
    <w:rsid w:val="00905D24"/>
    <w:rsid w:val="009073EE"/>
    <w:rsid w:val="0090741B"/>
    <w:rsid w:val="009074CA"/>
    <w:rsid w:val="00911296"/>
    <w:rsid w:val="00911A48"/>
    <w:rsid w:val="00914318"/>
    <w:rsid w:val="00920F96"/>
    <w:rsid w:val="00920FE9"/>
    <w:rsid w:val="009255CD"/>
    <w:rsid w:val="00925C2D"/>
    <w:rsid w:val="0093017A"/>
    <w:rsid w:val="00931B8A"/>
    <w:rsid w:val="00931BF4"/>
    <w:rsid w:val="00940027"/>
    <w:rsid w:val="009469AD"/>
    <w:rsid w:val="009509C3"/>
    <w:rsid w:val="00956D20"/>
    <w:rsid w:val="00961CBF"/>
    <w:rsid w:val="00961E40"/>
    <w:rsid w:val="009620C5"/>
    <w:rsid w:val="00964BBE"/>
    <w:rsid w:val="00964F1B"/>
    <w:rsid w:val="00966972"/>
    <w:rsid w:val="00966C02"/>
    <w:rsid w:val="00972920"/>
    <w:rsid w:val="00972F1C"/>
    <w:rsid w:val="00975B2E"/>
    <w:rsid w:val="009765FF"/>
    <w:rsid w:val="00977AE6"/>
    <w:rsid w:val="00980950"/>
    <w:rsid w:val="009811FB"/>
    <w:rsid w:val="00983086"/>
    <w:rsid w:val="00984AA2"/>
    <w:rsid w:val="00984CEB"/>
    <w:rsid w:val="009850AE"/>
    <w:rsid w:val="00990D28"/>
    <w:rsid w:val="0099358D"/>
    <w:rsid w:val="009A4C6E"/>
    <w:rsid w:val="009B122E"/>
    <w:rsid w:val="009B3F92"/>
    <w:rsid w:val="009B516A"/>
    <w:rsid w:val="009C6F58"/>
    <w:rsid w:val="009D323F"/>
    <w:rsid w:val="009D4E37"/>
    <w:rsid w:val="009E1F38"/>
    <w:rsid w:val="009E3537"/>
    <w:rsid w:val="009E4CE3"/>
    <w:rsid w:val="009E5B65"/>
    <w:rsid w:val="009F17D3"/>
    <w:rsid w:val="009F340E"/>
    <w:rsid w:val="00A01C0B"/>
    <w:rsid w:val="00A05A1D"/>
    <w:rsid w:val="00A07C1C"/>
    <w:rsid w:val="00A11217"/>
    <w:rsid w:val="00A13E85"/>
    <w:rsid w:val="00A15AD5"/>
    <w:rsid w:val="00A16065"/>
    <w:rsid w:val="00A1752C"/>
    <w:rsid w:val="00A23D88"/>
    <w:rsid w:val="00A3400A"/>
    <w:rsid w:val="00A340A2"/>
    <w:rsid w:val="00A35E26"/>
    <w:rsid w:val="00A415EB"/>
    <w:rsid w:val="00A4321B"/>
    <w:rsid w:val="00A46C67"/>
    <w:rsid w:val="00A5047A"/>
    <w:rsid w:val="00A506A3"/>
    <w:rsid w:val="00A51339"/>
    <w:rsid w:val="00A51A0E"/>
    <w:rsid w:val="00A542DF"/>
    <w:rsid w:val="00A548A7"/>
    <w:rsid w:val="00A6143B"/>
    <w:rsid w:val="00A6191F"/>
    <w:rsid w:val="00A62570"/>
    <w:rsid w:val="00A62E6D"/>
    <w:rsid w:val="00A635B0"/>
    <w:rsid w:val="00A65353"/>
    <w:rsid w:val="00A65679"/>
    <w:rsid w:val="00A666D9"/>
    <w:rsid w:val="00A7709F"/>
    <w:rsid w:val="00A77937"/>
    <w:rsid w:val="00A80A5F"/>
    <w:rsid w:val="00A82EEC"/>
    <w:rsid w:val="00A8571B"/>
    <w:rsid w:val="00A862C5"/>
    <w:rsid w:val="00A90175"/>
    <w:rsid w:val="00A919EB"/>
    <w:rsid w:val="00AA0F01"/>
    <w:rsid w:val="00AA38F3"/>
    <w:rsid w:val="00AA6566"/>
    <w:rsid w:val="00AB1238"/>
    <w:rsid w:val="00AB1893"/>
    <w:rsid w:val="00AC00DB"/>
    <w:rsid w:val="00AC0E1E"/>
    <w:rsid w:val="00AC2161"/>
    <w:rsid w:val="00AC5689"/>
    <w:rsid w:val="00AD0156"/>
    <w:rsid w:val="00AD0BFD"/>
    <w:rsid w:val="00AD16F4"/>
    <w:rsid w:val="00AD22FE"/>
    <w:rsid w:val="00AD2762"/>
    <w:rsid w:val="00AD4B62"/>
    <w:rsid w:val="00AD50C6"/>
    <w:rsid w:val="00AD6025"/>
    <w:rsid w:val="00AD634A"/>
    <w:rsid w:val="00AE04E4"/>
    <w:rsid w:val="00AE1720"/>
    <w:rsid w:val="00AE2E8F"/>
    <w:rsid w:val="00AE4B65"/>
    <w:rsid w:val="00AE65EF"/>
    <w:rsid w:val="00AE6952"/>
    <w:rsid w:val="00AE76B2"/>
    <w:rsid w:val="00AF1C43"/>
    <w:rsid w:val="00AF31EB"/>
    <w:rsid w:val="00AF51A1"/>
    <w:rsid w:val="00AF65BC"/>
    <w:rsid w:val="00AF6BA9"/>
    <w:rsid w:val="00B00F83"/>
    <w:rsid w:val="00B1031C"/>
    <w:rsid w:val="00B14DCA"/>
    <w:rsid w:val="00B20B0B"/>
    <w:rsid w:val="00B21F68"/>
    <w:rsid w:val="00B22FD3"/>
    <w:rsid w:val="00B24D0E"/>
    <w:rsid w:val="00B25233"/>
    <w:rsid w:val="00B25416"/>
    <w:rsid w:val="00B26EF7"/>
    <w:rsid w:val="00B27AC3"/>
    <w:rsid w:val="00B27CA7"/>
    <w:rsid w:val="00B30C96"/>
    <w:rsid w:val="00B3138F"/>
    <w:rsid w:val="00B33AB5"/>
    <w:rsid w:val="00B429E0"/>
    <w:rsid w:val="00B4516A"/>
    <w:rsid w:val="00B452CD"/>
    <w:rsid w:val="00B4769C"/>
    <w:rsid w:val="00B5064B"/>
    <w:rsid w:val="00B53113"/>
    <w:rsid w:val="00B53306"/>
    <w:rsid w:val="00B541BF"/>
    <w:rsid w:val="00B5487A"/>
    <w:rsid w:val="00B55D28"/>
    <w:rsid w:val="00B56856"/>
    <w:rsid w:val="00B56A7E"/>
    <w:rsid w:val="00B60213"/>
    <w:rsid w:val="00B60F4C"/>
    <w:rsid w:val="00B628FE"/>
    <w:rsid w:val="00B66937"/>
    <w:rsid w:val="00B66EFE"/>
    <w:rsid w:val="00B67BF7"/>
    <w:rsid w:val="00B72AAA"/>
    <w:rsid w:val="00B80A14"/>
    <w:rsid w:val="00B858E1"/>
    <w:rsid w:val="00B92D7B"/>
    <w:rsid w:val="00BA14C1"/>
    <w:rsid w:val="00BA2703"/>
    <w:rsid w:val="00BA562B"/>
    <w:rsid w:val="00BA76BF"/>
    <w:rsid w:val="00BB2421"/>
    <w:rsid w:val="00BB252D"/>
    <w:rsid w:val="00BB2D15"/>
    <w:rsid w:val="00BB3B91"/>
    <w:rsid w:val="00BB6573"/>
    <w:rsid w:val="00BB6801"/>
    <w:rsid w:val="00BB70A0"/>
    <w:rsid w:val="00BC12D5"/>
    <w:rsid w:val="00BC19FD"/>
    <w:rsid w:val="00BC5C43"/>
    <w:rsid w:val="00BD079C"/>
    <w:rsid w:val="00BD11E6"/>
    <w:rsid w:val="00BD120E"/>
    <w:rsid w:val="00BD5061"/>
    <w:rsid w:val="00BD7FCC"/>
    <w:rsid w:val="00BE02DE"/>
    <w:rsid w:val="00BE15E5"/>
    <w:rsid w:val="00BE4448"/>
    <w:rsid w:val="00BF15E3"/>
    <w:rsid w:val="00BF1CEA"/>
    <w:rsid w:val="00BF31F3"/>
    <w:rsid w:val="00BF3952"/>
    <w:rsid w:val="00BF6CAA"/>
    <w:rsid w:val="00BF7C14"/>
    <w:rsid w:val="00C0003C"/>
    <w:rsid w:val="00C0134D"/>
    <w:rsid w:val="00C05EEB"/>
    <w:rsid w:val="00C11E27"/>
    <w:rsid w:val="00C15C31"/>
    <w:rsid w:val="00C16F0B"/>
    <w:rsid w:val="00C16FF8"/>
    <w:rsid w:val="00C178EC"/>
    <w:rsid w:val="00C17C89"/>
    <w:rsid w:val="00C17D7A"/>
    <w:rsid w:val="00C200B3"/>
    <w:rsid w:val="00C219AF"/>
    <w:rsid w:val="00C2361B"/>
    <w:rsid w:val="00C30C29"/>
    <w:rsid w:val="00C31863"/>
    <w:rsid w:val="00C3246F"/>
    <w:rsid w:val="00C35940"/>
    <w:rsid w:val="00C35D0F"/>
    <w:rsid w:val="00C4092A"/>
    <w:rsid w:val="00C41A69"/>
    <w:rsid w:val="00C4365C"/>
    <w:rsid w:val="00C44870"/>
    <w:rsid w:val="00C45302"/>
    <w:rsid w:val="00C46521"/>
    <w:rsid w:val="00C46888"/>
    <w:rsid w:val="00C47E93"/>
    <w:rsid w:val="00C54458"/>
    <w:rsid w:val="00C638DE"/>
    <w:rsid w:val="00C719D4"/>
    <w:rsid w:val="00C71E01"/>
    <w:rsid w:val="00C72B7A"/>
    <w:rsid w:val="00C72DF0"/>
    <w:rsid w:val="00C7528E"/>
    <w:rsid w:val="00C759D1"/>
    <w:rsid w:val="00C828C8"/>
    <w:rsid w:val="00C82BFF"/>
    <w:rsid w:val="00C8445F"/>
    <w:rsid w:val="00C872D8"/>
    <w:rsid w:val="00C8755B"/>
    <w:rsid w:val="00C909E3"/>
    <w:rsid w:val="00C9120F"/>
    <w:rsid w:val="00C915B8"/>
    <w:rsid w:val="00C92AC2"/>
    <w:rsid w:val="00C92C7F"/>
    <w:rsid w:val="00C958F3"/>
    <w:rsid w:val="00C97D1F"/>
    <w:rsid w:val="00CA16AF"/>
    <w:rsid w:val="00CA1D76"/>
    <w:rsid w:val="00CA28EB"/>
    <w:rsid w:val="00CA3492"/>
    <w:rsid w:val="00CA4E8E"/>
    <w:rsid w:val="00CA5FDC"/>
    <w:rsid w:val="00CB0BC9"/>
    <w:rsid w:val="00CB1062"/>
    <w:rsid w:val="00CB4F34"/>
    <w:rsid w:val="00CC76AA"/>
    <w:rsid w:val="00CD116B"/>
    <w:rsid w:val="00CD34E4"/>
    <w:rsid w:val="00CD6572"/>
    <w:rsid w:val="00CD79B3"/>
    <w:rsid w:val="00CE1A52"/>
    <w:rsid w:val="00CE73B7"/>
    <w:rsid w:val="00CE77CA"/>
    <w:rsid w:val="00CF0912"/>
    <w:rsid w:val="00CF0FE9"/>
    <w:rsid w:val="00CF1737"/>
    <w:rsid w:val="00CF1842"/>
    <w:rsid w:val="00CF40FE"/>
    <w:rsid w:val="00CF5141"/>
    <w:rsid w:val="00D00645"/>
    <w:rsid w:val="00D00EEB"/>
    <w:rsid w:val="00D055CC"/>
    <w:rsid w:val="00D05C48"/>
    <w:rsid w:val="00D110EC"/>
    <w:rsid w:val="00D11C43"/>
    <w:rsid w:val="00D1666A"/>
    <w:rsid w:val="00D172CA"/>
    <w:rsid w:val="00D2111E"/>
    <w:rsid w:val="00D303AB"/>
    <w:rsid w:val="00D32584"/>
    <w:rsid w:val="00D32BF3"/>
    <w:rsid w:val="00D341CA"/>
    <w:rsid w:val="00D35749"/>
    <w:rsid w:val="00D35F17"/>
    <w:rsid w:val="00D37982"/>
    <w:rsid w:val="00D37B40"/>
    <w:rsid w:val="00D41484"/>
    <w:rsid w:val="00D435FB"/>
    <w:rsid w:val="00D44AEE"/>
    <w:rsid w:val="00D455F3"/>
    <w:rsid w:val="00D500F9"/>
    <w:rsid w:val="00D502C2"/>
    <w:rsid w:val="00D55D94"/>
    <w:rsid w:val="00D56CFF"/>
    <w:rsid w:val="00D57E42"/>
    <w:rsid w:val="00D61714"/>
    <w:rsid w:val="00D62572"/>
    <w:rsid w:val="00D6582E"/>
    <w:rsid w:val="00D71734"/>
    <w:rsid w:val="00D724D2"/>
    <w:rsid w:val="00D812C3"/>
    <w:rsid w:val="00D90A5A"/>
    <w:rsid w:val="00D93651"/>
    <w:rsid w:val="00D938BC"/>
    <w:rsid w:val="00D97562"/>
    <w:rsid w:val="00D97C4A"/>
    <w:rsid w:val="00DA3C7F"/>
    <w:rsid w:val="00DA47CD"/>
    <w:rsid w:val="00DA70E6"/>
    <w:rsid w:val="00DB4159"/>
    <w:rsid w:val="00DB446F"/>
    <w:rsid w:val="00DB7EF1"/>
    <w:rsid w:val="00DC2031"/>
    <w:rsid w:val="00DC272A"/>
    <w:rsid w:val="00DC5FA9"/>
    <w:rsid w:val="00DC7536"/>
    <w:rsid w:val="00DC798E"/>
    <w:rsid w:val="00DD1FCA"/>
    <w:rsid w:val="00DD459E"/>
    <w:rsid w:val="00DD5242"/>
    <w:rsid w:val="00DD5495"/>
    <w:rsid w:val="00DD5A42"/>
    <w:rsid w:val="00DD7055"/>
    <w:rsid w:val="00DE3C66"/>
    <w:rsid w:val="00DE6004"/>
    <w:rsid w:val="00DE6223"/>
    <w:rsid w:val="00DF09CA"/>
    <w:rsid w:val="00DF420D"/>
    <w:rsid w:val="00DF44B1"/>
    <w:rsid w:val="00DF5844"/>
    <w:rsid w:val="00DF7111"/>
    <w:rsid w:val="00E0013D"/>
    <w:rsid w:val="00E01D5F"/>
    <w:rsid w:val="00E06D82"/>
    <w:rsid w:val="00E125D1"/>
    <w:rsid w:val="00E12BDC"/>
    <w:rsid w:val="00E1490E"/>
    <w:rsid w:val="00E157D7"/>
    <w:rsid w:val="00E20E4D"/>
    <w:rsid w:val="00E21E00"/>
    <w:rsid w:val="00E24BD7"/>
    <w:rsid w:val="00E25276"/>
    <w:rsid w:val="00E25D07"/>
    <w:rsid w:val="00E264B9"/>
    <w:rsid w:val="00E30EAC"/>
    <w:rsid w:val="00E311F6"/>
    <w:rsid w:val="00E42CF3"/>
    <w:rsid w:val="00E44B02"/>
    <w:rsid w:val="00E44B2A"/>
    <w:rsid w:val="00E44E2C"/>
    <w:rsid w:val="00E450DB"/>
    <w:rsid w:val="00E463A7"/>
    <w:rsid w:val="00E50CBF"/>
    <w:rsid w:val="00E52266"/>
    <w:rsid w:val="00E56246"/>
    <w:rsid w:val="00E57176"/>
    <w:rsid w:val="00E57D3C"/>
    <w:rsid w:val="00E6122D"/>
    <w:rsid w:val="00E629C7"/>
    <w:rsid w:val="00E713F8"/>
    <w:rsid w:val="00E7258A"/>
    <w:rsid w:val="00E7666D"/>
    <w:rsid w:val="00E766F4"/>
    <w:rsid w:val="00E80D4E"/>
    <w:rsid w:val="00E84765"/>
    <w:rsid w:val="00E8529A"/>
    <w:rsid w:val="00E857F2"/>
    <w:rsid w:val="00E86CB8"/>
    <w:rsid w:val="00E873A0"/>
    <w:rsid w:val="00E87787"/>
    <w:rsid w:val="00E90C6F"/>
    <w:rsid w:val="00E97CE9"/>
    <w:rsid w:val="00EA48A8"/>
    <w:rsid w:val="00EB036C"/>
    <w:rsid w:val="00EB39CF"/>
    <w:rsid w:val="00EB4FD2"/>
    <w:rsid w:val="00EB7D55"/>
    <w:rsid w:val="00EC0E71"/>
    <w:rsid w:val="00EC426F"/>
    <w:rsid w:val="00EC52D4"/>
    <w:rsid w:val="00ED38BC"/>
    <w:rsid w:val="00ED69DD"/>
    <w:rsid w:val="00EE49B5"/>
    <w:rsid w:val="00EE4E6F"/>
    <w:rsid w:val="00EE5753"/>
    <w:rsid w:val="00EF320B"/>
    <w:rsid w:val="00F0195B"/>
    <w:rsid w:val="00F01A8D"/>
    <w:rsid w:val="00F032A4"/>
    <w:rsid w:val="00F0402E"/>
    <w:rsid w:val="00F040B2"/>
    <w:rsid w:val="00F106C7"/>
    <w:rsid w:val="00F10E34"/>
    <w:rsid w:val="00F119F6"/>
    <w:rsid w:val="00F1230C"/>
    <w:rsid w:val="00F1320A"/>
    <w:rsid w:val="00F14679"/>
    <w:rsid w:val="00F14A37"/>
    <w:rsid w:val="00F26E09"/>
    <w:rsid w:val="00F27CEE"/>
    <w:rsid w:val="00F30662"/>
    <w:rsid w:val="00F31219"/>
    <w:rsid w:val="00F34466"/>
    <w:rsid w:val="00F345A6"/>
    <w:rsid w:val="00F348C2"/>
    <w:rsid w:val="00F34EB5"/>
    <w:rsid w:val="00F371BF"/>
    <w:rsid w:val="00F40B89"/>
    <w:rsid w:val="00F40D0C"/>
    <w:rsid w:val="00F472F8"/>
    <w:rsid w:val="00F473A3"/>
    <w:rsid w:val="00F549A0"/>
    <w:rsid w:val="00F6497C"/>
    <w:rsid w:val="00F656EE"/>
    <w:rsid w:val="00F65E92"/>
    <w:rsid w:val="00F662BC"/>
    <w:rsid w:val="00F73189"/>
    <w:rsid w:val="00F74680"/>
    <w:rsid w:val="00F764F2"/>
    <w:rsid w:val="00F828AE"/>
    <w:rsid w:val="00F85CC1"/>
    <w:rsid w:val="00F87073"/>
    <w:rsid w:val="00F87CDB"/>
    <w:rsid w:val="00F936A4"/>
    <w:rsid w:val="00F9650C"/>
    <w:rsid w:val="00F972B5"/>
    <w:rsid w:val="00FA185B"/>
    <w:rsid w:val="00FA406D"/>
    <w:rsid w:val="00FA4156"/>
    <w:rsid w:val="00FA4F8D"/>
    <w:rsid w:val="00FB05C9"/>
    <w:rsid w:val="00FB102D"/>
    <w:rsid w:val="00FB2657"/>
    <w:rsid w:val="00FB3FA5"/>
    <w:rsid w:val="00FB413D"/>
    <w:rsid w:val="00FB46F3"/>
    <w:rsid w:val="00FB5599"/>
    <w:rsid w:val="00FC1E17"/>
    <w:rsid w:val="00FC2374"/>
    <w:rsid w:val="00FC2BE9"/>
    <w:rsid w:val="00FC376A"/>
    <w:rsid w:val="00FC4C93"/>
    <w:rsid w:val="00FC7047"/>
    <w:rsid w:val="00FD2E8C"/>
    <w:rsid w:val="00FD4240"/>
    <w:rsid w:val="00FD541D"/>
    <w:rsid w:val="00FD5B40"/>
    <w:rsid w:val="00FD6881"/>
    <w:rsid w:val="00FE4A7E"/>
    <w:rsid w:val="00FE4F5E"/>
    <w:rsid w:val="00FE654B"/>
    <w:rsid w:val="00FF0758"/>
    <w:rsid w:val="00FF2426"/>
    <w:rsid w:val="00FF47F7"/>
    <w:rsid w:val="00FF5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191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C352D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1C79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9">
    <w:name w:val="heading 9"/>
    <w:basedOn w:val="Norml"/>
    <w:next w:val="Norml"/>
    <w:qFormat/>
    <w:rsid w:val="00FB102D"/>
    <w:pPr>
      <w:spacing w:before="240" w:after="60"/>
      <w:outlineLvl w:val="8"/>
    </w:pPr>
    <w:rPr>
      <w:rFonts w:ascii="Arial" w:hAnsi="Arial" w:cs="Ari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D5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D58FD"/>
  </w:style>
  <w:style w:type="paragraph" w:styleId="llb">
    <w:name w:val="footer"/>
    <w:basedOn w:val="Norml"/>
    <w:link w:val="llbChar"/>
    <w:uiPriority w:val="99"/>
    <w:unhideWhenUsed/>
    <w:rsid w:val="007D5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D58FD"/>
  </w:style>
  <w:style w:type="table" w:styleId="Rcsostblzat">
    <w:name w:val="Table Grid"/>
    <w:basedOn w:val="Normltblzat"/>
    <w:uiPriority w:val="59"/>
    <w:rsid w:val="007D58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761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6187B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281277"/>
    <w:rPr>
      <w:color w:val="0000FF"/>
      <w:u w:val="single"/>
    </w:rPr>
  </w:style>
  <w:style w:type="paragraph" w:customStyle="1" w:styleId="llb0">
    <w:name w:val="élőláb"/>
    <w:basedOn w:val="llb"/>
    <w:rsid w:val="001D2C47"/>
    <w:rPr>
      <w:rFonts w:ascii="Arial" w:hAnsi="Arial" w:cs="Arial"/>
      <w:spacing w:val="16"/>
      <w:sz w:val="16"/>
      <w:szCs w:val="16"/>
    </w:rPr>
  </w:style>
  <w:style w:type="character" w:styleId="Oldalszm">
    <w:name w:val="page number"/>
    <w:basedOn w:val="Bekezdsalapbettpusa"/>
    <w:rsid w:val="001D2C47"/>
  </w:style>
  <w:style w:type="paragraph" w:customStyle="1" w:styleId="cmzett">
    <w:name w:val="címzett"/>
    <w:basedOn w:val="Norml"/>
    <w:rsid w:val="00FB102D"/>
    <w:pPr>
      <w:ind w:left="1985"/>
    </w:pPr>
    <w:rPr>
      <w:rFonts w:ascii="Arial" w:hAnsi="Arial" w:cs="Arial"/>
      <w:b/>
    </w:rPr>
  </w:style>
  <w:style w:type="character" w:customStyle="1" w:styleId="fejlctitulusChar">
    <w:name w:val="fejléc titulus Char"/>
    <w:basedOn w:val="Bekezdsalapbettpusa"/>
    <w:link w:val="fejlctitulus"/>
    <w:rsid w:val="00AA6566"/>
    <w:rPr>
      <w:rFonts w:ascii="ArialMT" w:hAnsi="ArialMT" w:cs="ArialMT"/>
      <w:lang w:val="hu-HU" w:eastAsia="hu-HU" w:bidi="ar-SA"/>
    </w:rPr>
  </w:style>
  <w:style w:type="paragraph" w:customStyle="1" w:styleId="adatok">
    <w:name w:val="adatok"/>
    <w:basedOn w:val="Norml"/>
    <w:link w:val="adatokChar"/>
    <w:autoRedefine/>
    <w:rsid w:val="00746AD6"/>
    <w:pPr>
      <w:autoSpaceDE w:val="0"/>
      <w:autoSpaceDN w:val="0"/>
      <w:adjustRightInd w:val="0"/>
    </w:pPr>
    <w:rPr>
      <w:rFonts w:ascii="Arial" w:eastAsia="Times New Roman" w:hAnsi="Arial" w:cs="ArialMT"/>
      <w:sz w:val="20"/>
      <w:szCs w:val="20"/>
      <w:lang w:eastAsia="hu-HU"/>
    </w:rPr>
  </w:style>
  <w:style w:type="character" w:customStyle="1" w:styleId="adatokChar">
    <w:name w:val="adatok Char"/>
    <w:basedOn w:val="Bekezdsalapbettpusa"/>
    <w:link w:val="adatok"/>
    <w:rsid w:val="00746AD6"/>
    <w:rPr>
      <w:rFonts w:ascii="Arial" w:eastAsia="Times New Roman" w:hAnsi="Arial" w:cs="ArialMT"/>
    </w:rPr>
  </w:style>
  <w:style w:type="paragraph" w:customStyle="1" w:styleId="adatokmegnevezse">
    <w:name w:val="adatok megnevezése"/>
    <w:basedOn w:val="Norml"/>
    <w:autoRedefine/>
    <w:rsid w:val="00AA6566"/>
    <w:pPr>
      <w:framePr w:wrap="around" w:vAnchor="text" w:hAnchor="text" w:y="1"/>
      <w:tabs>
        <w:tab w:val="left" w:pos="990"/>
      </w:tabs>
      <w:ind w:left="110"/>
    </w:pPr>
    <w:rPr>
      <w:rFonts w:ascii="Arial" w:hAnsi="Arial" w:cs="Arial"/>
      <w:sz w:val="16"/>
      <w:szCs w:val="16"/>
    </w:rPr>
  </w:style>
  <w:style w:type="paragraph" w:customStyle="1" w:styleId="fejlccmzett">
    <w:name w:val="fejléc címzett"/>
    <w:basedOn w:val="Norml"/>
    <w:link w:val="fejlccmzettChar"/>
    <w:autoRedefine/>
    <w:rsid w:val="00415F17"/>
    <w:pPr>
      <w:framePr w:wrap="around" w:vAnchor="text" w:hAnchor="text" w:y="1"/>
    </w:pPr>
    <w:rPr>
      <w:rFonts w:ascii="Arial" w:hAnsi="Arial" w:cs="Arial"/>
      <w:b/>
      <w:sz w:val="20"/>
      <w:szCs w:val="20"/>
    </w:rPr>
  </w:style>
  <w:style w:type="paragraph" w:customStyle="1" w:styleId="fejlctitulus">
    <w:name w:val="fejléc titulus"/>
    <w:basedOn w:val="Norml"/>
    <w:link w:val="fejlctitulusChar"/>
    <w:rsid w:val="00AA6566"/>
    <w:pPr>
      <w:autoSpaceDE w:val="0"/>
      <w:autoSpaceDN w:val="0"/>
      <w:adjustRightInd w:val="0"/>
    </w:pPr>
    <w:rPr>
      <w:rFonts w:ascii="ArialMT" w:eastAsia="Times New Roman" w:hAnsi="ArialMT" w:cs="ArialMT"/>
      <w:sz w:val="20"/>
      <w:szCs w:val="20"/>
      <w:lang w:eastAsia="hu-HU"/>
    </w:rPr>
  </w:style>
  <w:style w:type="paragraph" w:customStyle="1" w:styleId="fejlchivatal">
    <w:name w:val="fejléc hivatal"/>
    <w:basedOn w:val="Norml"/>
    <w:autoRedefine/>
    <w:rsid w:val="000208F8"/>
    <w:pPr>
      <w:framePr w:wrap="around" w:vAnchor="text" w:hAnchor="text" w:y="1"/>
      <w:spacing w:after="0" w:line="240" w:lineRule="auto"/>
      <w:ind w:left="110"/>
    </w:pPr>
    <w:rPr>
      <w:rFonts w:ascii="Arial" w:hAnsi="Arial" w:cs="Arial"/>
      <w:spacing w:val="10"/>
      <w:position w:val="-4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1C6175"/>
    <w:rPr>
      <w:rFonts w:ascii="Tahoma" w:hAnsi="Tahoma" w:cs="Tahoma"/>
      <w:sz w:val="16"/>
      <w:szCs w:val="16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1C6175"/>
    <w:rPr>
      <w:rFonts w:ascii="Tahoma" w:hAnsi="Tahoma" w:cs="Tahoma"/>
      <w:sz w:val="16"/>
      <w:szCs w:val="16"/>
      <w:lang w:eastAsia="en-US"/>
    </w:rPr>
  </w:style>
  <w:style w:type="paragraph" w:customStyle="1" w:styleId="BPiktatcm">
    <w:name w:val="BP_iktató_cím"/>
    <w:basedOn w:val="Norml"/>
    <w:link w:val="BPiktatcmChar"/>
    <w:qFormat/>
    <w:rsid w:val="005B3E0B"/>
    <w:pPr>
      <w:spacing w:after="60" w:line="240" w:lineRule="auto"/>
    </w:pPr>
    <w:rPr>
      <w:rFonts w:ascii="Arial" w:hAnsi="Arial" w:cs="Arial"/>
      <w:sz w:val="16"/>
      <w:szCs w:val="16"/>
    </w:rPr>
  </w:style>
  <w:style w:type="paragraph" w:customStyle="1" w:styleId="Iktatadat">
    <w:name w:val="Iktató adat"/>
    <w:basedOn w:val="BPiktatcm"/>
    <w:link w:val="IktatadatChar"/>
    <w:rsid w:val="003C352D"/>
    <w:rPr>
      <w:sz w:val="20"/>
      <w:szCs w:val="20"/>
    </w:rPr>
  </w:style>
  <w:style w:type="character" w:customStyle="1" w:styleId="BPiktatcmChar">
    <w:name w:val="BP_iktató_cím Char"/>
    <w:basedOn w:val="Bekezdsalapbettpusa"/>
    <w:link w:val="BPiktatcm"/>
    <w:rsid w:val="005B3E0B"/>
    <w:rPr>
      <w:rFonts w:ascii="Arial" w:hAnsi="Arial" w:cs="Arial"/>
      <w:sz w:val="16"/>
      <w:szCs w:val="16"/>
      <w:lang w:eastAsia="en-US"/>
    </w:rPr>
  </w:style>
  <w:style w:type="character" w:customStyle="1" w:styleId="IktatadatChar">
    <w:name w:val="Iktató adat Char"/>
    <w:basedOn w:val="BPiktatcmChar"/>
    <w:link w:val="Iktatadat"/>
    <w:rsid w:val="00A666D9"/>
  </w:style>
  <w:style w:type="paragraph" w:customStyle="1" w:styleId="BPhivatal">
    <w:name w:val="BP_hivatal"/>
    <w:basedOn w:val="Norml"/>
    <w:qFormat/>
    <w:rsid w:val="00BA76BF"/>
    <w:pPr>
      <w:spacing w:after="0" w:line="240" w:lineRule="exact"/>
    </w:pPr>
    <w:rPr>
      <w:rFonts w:ascii="Arial Narrow" w:hAnsi="Arial Narrow" w:cs="Arial"/>
      <w:spacing w:val="10"/>
      <w:sz w:val="19"/>
    </w:rPr>
  </w:style>
  <w:style w:type="paragraph" w:customStyle="1" w:styleId="BPcmzett">
    <w:name w:val="BP_címzett"/>
    <w:basedOn w:val="fejlccmzett"/>
    <w:link w:val="BPcmzettChar"/>
    <w:qFormat/>
    <w:rsid w:val="003B485B"/>
    <w:pPr>
      <w:framePr w:wrap="auto" w:vAnchor="margin" w:yAlign="inline"/>
    </w:pPr>
  </w:style>
  <w:style w:type="paragraph" w:customStyle="1" w:styleId="BPcmzs">
    <w:name w:val="BP_címzés"/>
    <w:basedOn w:val="fejlctitulus"/>
    <w:link w:val="BPcmzsChar"/>
    <w:qFormat/>
    <w:rsid w:val="003B485B"/>
    <w:pPr>
      <w:spacing w:after="50" w:line="240" w:lineRule="auto"/>
    </w:pPr>
    <w:rPr>
      <w:rFonts w:ascii="Arial" w:hAnsi="Arial" w:cs="Arial"/>
    </w:rPr>
  </w:style>
  <w:style w:type="paragraph" w:customStyle="1" w:styleId="BPmegszlts">
    <w:name w:val="BP_megszólítás"/>
    <w:basedOn w:val="Norml"/>
    <w:qFormat/>
    <w:rsid w:val="009074CA"/>
    <w:pPr>
      <w:spacing w:before="440" w:after="320"/>
    </w:pPr>
    <w:rPr>
      <w:rFonts w:ascii="Arial" w:hAnsi="Arial" w:cs="Arial"/>
      <w:noProof/>
      <w:lang w:eastAsia="hu-HU"/>
    </w:rPr>
  </w:style>
  <w:style w:type="paragraph" w:customStyle="1" w:styleId="BPszvegtest">
    <w:name w:val="BP_szövegtest"/>
    <w:basedOn w:val="Norml"/>
    <w:qFormat/>
    <w:rsid w:val="001E3E67"/>
    <w:pPr>
      <w:tabs>
        <w:tab w:val="left" w:pos="3740"/>
        <w:tab w:val="left" w:pos="5720"/>
      </w:tabs>
      <w:spacing w:line="264" w:lineRule="auto"/>
      <w:jc w:val="both"/>
    </w:pPr>
    <w:rPr>
      <w:rFonts w:ascii="Arial" w:hAnsi="Arial" w:cs="Arial"/>
    </w:rPr>
  </w:style>
  <w:style w:type="paragraph" w:customStyle="1" w:styleId="BPalrs">
    <w:name w:val="BP_aláírás"/>
    <w:basedOn w:val="Norml"/>
    <w:link w:val="BPalrsChar"/>
    <w:qFormat/>
    <w:rsid w:val="004D49D4"/>
    <w:pPr>
      <w:spacing w:before="720" w:after="0"/>
    </w:pPr>
    <w:rPr>
      <w:rFonts w:ascii="Arial" w:hAnsi="Arial" w:cs="Arial"/>
      <w:iCs/>
      <w:lang w:eastAsia="hu-HU"/>
    </w:rPr>
  </w:style>
  <w:style w:type="paragraph" w:customStyle="1" w:styleId="BPdtum">
    <w:name w:val="BP_dátum"/>
    <w:basedOn w:val="BPszvegtest"/>
    <w:qFormat/>
    <w:rsid w:val="00700F3B"/>
    <w:rPr>
      <w:rFonts w:eastAsia="Times New Roman"/>
      <w:i/>
      <w:spacing w:val="10"/>
      <w:lang w:eastAsia="hu-HU"/>
    </w:rPr>
  </w:style>
  <w:style w:type="paragraph" w:customStyle="1" w:styleId="BPbarcode">
    <w:name w:val="BP_barcode"/>
    <w:basedOn w:val="Norml"/>
    <w:link w:val="BPbarcodeChar"/>
    <w:qFormat/>
    <w:rsid w:val="005B3E0B"/>
    <w:pPr>
      <w:spacing w:after="60" w:line="240" w:lineRule="auto"/>
    </w:pPr>
    <w:rPr>
      <w:rFonts w:ascii="Arial" w:hAnsi="Arial" w:cs="Arial"/>
      <w:noProof/>
      <w:sz w:val="16"/>
      <w:lang w:eastAsia="hu-HU"/>
    </w:rPr>
  </w:style>
  <w:style w:type="paragraph" w:styleId="Listaszerbekezds">
    <w:name w:val="List Paragraph"/>
    <w:basedOn w:val="Norml"/>
    <w:uiPriority w:val="34"/>
    <w:qFormat/>
    <w:rsid w:val="000E3CA8"/>
    <w:pPr>
      <w:ind w:left="720"/>
      <w:contextualSpacing/>
    </w:pPr>
  </w:style>
  <w:style w:type="paragraph" w:customStyle="1" w:styleId="BPmellkletcm">
    <w:name w:val="BP_melléklet_cím"/>
    <w:basedOn w:val="Norml"/>
    <w:qFormat/>
    <w:rsid w:val="00BA76BF"/>
    <w:pPr>
      <w:spacing w:after="120" w:line="240" w:lineRule="auto"/>
    </w:pPr>
    <w:rPr>
      <w:rFonts w:ascii="Arial" w:hAnsi="Arial" w:cs="Arial"/>
      <w:spacing w:val="20"/>
      <w:position w:val="-6"/>
      <w:sz w:val="16"/>
      <w:szCs w:val="16"/>
    </w:rPr>
  </w:style>
  <w:style w:type="paragraph" w:customStyle="1" w:styleId="BPmellkletek">
    <w:name w:val="BP_mellékletek"/>
    <w:basedOn w:val="Listaszerbekezds"/>
    <w:qFormat/>
    <w:rsid w:val="00BA76BF"/>
    <w:pPr>
      <w:numPr>
        <w:numId w:val="14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pacing w:val="20"/>
      <w:sz w:val="16"/>
      <w:szCs w:val="16"/>
      <w:lang w:eastAsia="hu-HU"/>
    </w:rPr>
  </w:style>
  <w:style w:type="paragraph" w:customStyle="1" w:styleId="BPtisztelettel">
    <w:name w:val="BP_tisztelettel"/>
    <w:basedOn w:val="BPalrs"/>
    <w:qFormat/>
    <w:rsid w:val="00C7528E"/>
    <w:pPr>
      <w:spacing w:before="0"/>
    </w:pPr>
  </w:style>
  <w:style w:type="paragraph" w:customStyle="1" w:styleId="BPoldalszm">
    <w:name w:val="BP_oldalszám"/>
    <w:basedOn w:val="Norml"/>
    <w:qFormat/>
    <w:rsid w:val="000B5409"/>
    <w:pPr>
      <w:spacing w:after="0"/>
    </w:pPr>
    <w:rPr>
      <w:rFonts w:ascii="Arial" w:hAnsi="Arial" w:cs="Arial"/>
      <w:sz w:val="16"/>
      <w:szCs w:val="16"/>
    </w:rPr>
  </w:style>
  <w:style w:type="paragraph" w:customStyle="1" w:styleId="BPllb">
    <w:name w:val="BP_élőláb"/>
    <w:basedOn w:val="llb"/>
    <w:link w:val="BPllbChar"/>
    <w:qFormat/>
    <w:rsid w:val="00BA76BF"/>
    <w:pPr>
      <w:spacing w:line="288" w:lineRule="auto"/>
    </w:pPr>
    <w:rPr>
      <w:rFonts w:ascii="Arial Narrow" w:hAnsi="Arial Narrow" w:cs="Arial"/>
      <w:noProof/>
      <w:spacing w:val="20"/>
      <w:sz w:val="16"/>
      <w:szCs w:val="16"/>
      <w:lang w:eastAsia="hu-HU"/>
    </w:rPr>
  </w:style>
  <w:style w:type="paragraph" w:customStyle="1" w:styleId="BPiktatadat">
    <w:name w:val="BP_iktató_adat"/>
    <w:basedOn w:val="Norml"/>
    <w:link w:val="BPiktatadatChar"/>
    <w:qFormat/>
    <w:rsid w:val="008E6943"/>
    <w:pPr>
      <w:spacing w:after="60" w:line="240" w:lineRule="exact"/>
      <w:ind w:right="57"/>
    </w:pPr>
    <w:rPr>
      <w:rFonts w:ascii="Arial" w:hAnsi="Arial"/>
      <w:sz w:val="20"/>
      <w:szCs w:val="20"/>
    </w:rPr>
  </w:style>
  <w:style w:type="paragraph" w:customStyle="1" w:styleId="BPmellklethorgony">
    <w:name w:val="BP_melléklet_horgony"/>
    <w:basedOn w:val="BPszvegtest"/>
    <w:rsid w:val="001A32FC"/>
  </w:style>
  <w:style w:type="paragraph" w:customStyle="1" w:styleId="Bpalrstitulus">
    <w:name w:val="Bp_aláírás_titulus"/>
    <w:basedOn w:val="BPalrs"/>
    <w:link w:val="BpalrstitulusChar"/>
    <w:qFormat/>
    <w:rsid w:val="004D49D4"/>
    <w:pPr>
      <w:spacing w:before="40"/>
    </w:pPr>
    <w:rPr>
      <w:i/>
      <w:sz w:val="20"/>
    </w:rPr>
  </w:style>
  <w:style w:type="character" w:styleId="Helyrzszveg">
    <w:name w:val="Placeholder Text"/>
    <w:basedOn w:val="Bekezdsalapbettpusa"/>
    <w:uiPriority w:val="99"/>
    <w:semiHidden/>
    <w:rsid w:val="00A51A0E"/>
    <w:rPr>
      <w:color w:val="808080"/>
    </w:rPr>
  </w:style>
  <w:style w:type="character" w:customStyle="1" w:styleId="BPalrsChar">
    <w:name w:val="BP_aláírás Char"/>
    <w:basedOn w:val="Bekezdsalapbettpusa"/>
    <w:link w:val="BPalrs"/>
    <w:rsid w:val="004D49D4"/>
    <w:rPr>
      <w:rFonts w:ascii="Arial" w:hAnsi="Arial" w:cs="Arial"/>
      <w:iCs/>
      <w:sz w:val="22"/>
      <w:szCs w:val="22"/>
    </w:rPr>
  </w:style>
  <w:style w:type="character" w:customStyle="1" w:styleId="BpalrstitulusChar">
    <w:name w:val="Bp_aláírás_titulus Char"/>
    <w:basedOn w:val="BPalrsChar"/>
    <w:link w:val="Bpalrstitulus"/>
    <w:rsid w:val="004D49D4"/>
    <w:rPr>
      <w:i/>
    </w:rPr>
  </w:style>
  <w:style w:type="character" w:customStyle="1" w:styleId="BPllbChar">
    <w:name w:val="BP_élőláb Char"/>
    <w:basedOn w:val="llbChar"/>
    <w:link w:val="BPllb"/>
    <w:rsid w:val="00BA76BF"/>
    <w:rPr>
      <w:rFonts w:ascii="Arial Narrow" w:hAnsi="Arial Narrow" w:cs="Arial"/>
      <w:noProof/>
      <w:spacing w:val="20"/>
      <w:sz w:val="16"/>
      <w:szCs w:val="16"/>
    </w:rPr>
  </w:style>
  <w:style w:type="character" w:customStyle="1" w:styleId="BPiktatadatChar">
    <w:name w:val="BP_iktató_adat Char"/>
    <w:basedOn w:val="BPiktatcmChar"/>
    <w:link w:val="BPiktatadat"/>
    <w:rsid w:val="008E6943"/>
  </w:style>
  <w:style w:type="character" w:customStyle="1" w:styleId="BPcmzsChar">
    <w:name w:val="BP_címzés Char"/>
    <w:basedOn w:val="fejlctitulusChar"/>
    <w:link w:val="BPcmzs"/>
    <w:rsid w:val="001F63F5"/>
    <w:rPr>
      <w:rFonts w:ascii="Arial" w:eastAsia="Times New Roman" w:hAnsi="Arial" w:cs="Arial"/>
    </w:rPr>
  </w:style>
  <w:style w:type="character" w:customStyle="1" w:styleId="fejlccmzettChar">
    <w:name w:val="fejléc címzett Char"/>
    <w:basedOn w:val="Bekezdsalapbettpusa"/>
    <w:link w:val="fejlccmzett"/>
    <w:rsid w:val="001F63F5"/>
    <w:rPr>
      <w:rFonts w:ascii="Arial" w:hAnsi="Arial" w:cs="Arial"/>
      <w:b/>
      <w:lang w:eastAsia="en-US"/>
    </w:rPr>
  </w:style>
  <w:style w:type="character" w:customStyle="1" w:styleId="BPcmzettChar">
    <w:name w:val="BP_címzett Char"/>
    <w:basedOn w:val="fejlccmzettChar"/>
    <w:link w:val="BPcmzett"/>
    <w:rsid w:val="001F63F5"/>
  </w:style>
  <w:style w:type="character" w:customStyle="1" w:styleId="BPbarcodeChar">
    <w:name w:val="BP_barcode Char"/>
    <w:basedOn w:val="Bekezdsalapbettpusa"/>
    <w:link w:val="BPbarcode"/>
    <w:rsid w:val="005B3E0B"/>
    <w:rPr>
      <w:rFonts w:ascii="Arial" w:hAnsi="Arial" w:cs="Arial"/>
      <w:noProof/>
      <w:sz w:val="16"/>
      <w:szCs w:val="22"/>
    </w:rPr>
  </w:style>
  <w:style w:type="paragraph" w:customStyle="1" w:styleId="BPelterjeszts">
    <w:name w:val="BP_előterjesztés"/>
    <w:basedOn w:val="BPmegszlts"/>
    <w:qFormat/>
    <w:rsid w:val="00BA76BF"/>
    <w:pPr>
      <w:pBdr>
        <w:bottom w:val="single" w:sz="4" w:space="4" w:color="auto"/>
      </w:pBdr>
      <w:spacing w:before="240" w:after="120"/>
    </w:pPr>
    <w:rPr>
      <w:b/>
      <w:caps/>
      <w:spacing w:val="20"/>
    </w:rPr>
  </w:style>
  <w:style w:type="paragraph" w:styleId="NormlWeb">
    <w:name w:val="Normal (Web)"/>
    <w:basedOn w:val="Norml"/>
    <w:uiPriority w:val="99"/>
    <w:semiHidden/>
    <w:unhideWhenUsed/>
    <w:rsid w:val="00C759D1"/>
    <w:rPr>
      <w:rFonts w:ascii="Times New Roman" w:hAnsi="Times New Roman"/>
      <w:sz w:val="24"/>
      <w:szCs w:val="24"/>
    </w:rPr>
  </w:style>
  <w:style w:type="paragraph" w:customStyle="1" w:styleId="BPelterjesztskinek">
    <w:name w:val="BP_előterjesztés kinek"/>
    <w:basedOn w:val="BPelterjeszts"/>
    <w:qFormat/>
    <w:rsid w:val="003D589A"/>
    <w:pPr>
      <w:pBdr>
        <w:bottom w:val="none" w:sz="0" w:space="0" w:color="auto"/>
      </w:pBdr>
      <w:spacing w:before="0" w:after="480"/>
    </w:pPr>
    <w:rPr>
      <w:b w:val="0"/>
      <w:i/>
      <w:caps w:val="0"/>
      <w:sz w:val="20"/>
    </w:rPr>
  </w:style>
  <w:style w:type="paragraph" w:customStyle="1" w:styleId="BPhatrozatijavaslat">
    <w:name w:val="BP_határozati javaslat"/>
    <w:basedOn w:val="BPoldalszm"/>
    <w:qFormat/>
    <w:rsid w:val="00BA76BF"/>
    <w:pPr>
      <w:pBdr>
        <w:bottom w:val="single" w:sz="12" w:space="1" w:color="auto"/>
      </w:pBdr>
      <w:spacing w:before="480" w:after="360"/>
    </w:pPr>
    <w:rPr>
      <w:spacing w:val="20"/>
      <w:sz w:val="20"/>
    </w:rPr>
  </w:style>
  <w:style w:type="paragraph" w:customStyle="1" w:styleId="BPhatrozatlista">
    <w:name w:val="BP_határozat lista"/>
    <w:basedOn w:val="BPszvegtest"/>
    <w:qFormat/>
    <w:rsid w:val="00467A7D"/>
    <w:pPr>
      <w:numPr>
        <w:numId w:val="15"/>
      </w:numPr>
      <w:pBdr>
        <w:bottom w:val="single" w:sz="4" w:space="0" w:color="auto"/>
      </w:pBdr>
      <w:spacing w:before="360" w:after="360"/>
      <w:ind w:left="357" w:hanging="357"/>
    </w:pPr>
    <w:rPr>
      <w:b/>
      <w:sz w:val="20"/>
    </w:rPr>
  </w:style>
  <w:style w:type="paragraph" w:customStyle="1" w:styleId="BPhatrid-felels">
    <w:name w:val="BP_határidő-felelős"/>
    <w:basedOn w:val="BPiktatcm"/>
    <w:qFormat/>
    <w:rsid w:val="003D589A"/>
    <w:pPr>
      <w:ind w:left="1146"/>
    </w:pPr>
  </w:style>
  <w:style w:type="character" w:customStyle="1" w:styleId="Cmsor1Char">
    <w:name w:val="Címsor 1 Char"/>
    <w:basedOn w:val="Bekezdsalapbettpusa"/>
    <w:link w:val="Cmsor1"/>
    <w:uiPriority w:val="9"/>
    <w:rsid w:val="001C79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pple-converted-space">
    <w:name w:val="apple-converted-space"/>
    <w:basedOn w:val="Bekezdsalapbettpusa"/>
    <w:rsid w:val="001C793C"/>
  </w:style>
  <w:style w:type="paragraph" w:customStyle="1" w:styleId="BPKiemelttrgy">
    <w:name w:val="BP_Kiemelt tárgy"/>
    <w:basedOn w:val="BPmegszlts"/>
    <w:qFormat/>
    <w:rsid w:val="006B4130"/>
    <w:pPr>
      <w:spacing w:before="520"/>
    </w:pPr>
    <w:rPr>
      <w:rFonts w:ascii="Arial Black" w:hAnsi="Arial Black" w:cs="Times New Roman"/>
      <w:caps/>
      <w:sz w:val="28"/>
    </w:rPr>
  </w:style>
  <w:style w:type="character" w:styleId="Jegyzethivatkozs">
    <w:name w:val="annotation reference"/>
    <w:basedOn w:val="Bekezdsalapbettpusa"/>
    <w:uiPriority w:val="99"/>
    <w:semiHidden/>
    <w:unhideWhenUsed/>
    <w:rsid w:val="007F2F6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F2F6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F2F66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F2F6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F2F6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0633A9BAF214B168B623AA7963AE1E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D0AA320-D317-49D2-A3F3-075DCC28F25D}"/>
      </w:docPartPr>
      <w:docPartBody>
        <w:p w:rsidR="001946B3" w:rsidRDefault="00877E20" w:rsidP="00877E20">
          <w:pPr>
            <w:pStyle w:val="60633A9BAF214B168B623AA7963AE1E3"/>
          </w:pPr>
          <w:r w:rsidRPr="00C759D1">
            <w:rPr>
              <w:color w:val="808080"/>
            </w:rPr>
            <w:t>[Tárgy]</w:t>
          </w:r>
        </w:p>
      </w:docPartBody>
    </w:docPart>
    <w:docPart>
      <w:docPartPr>
        <w:name w:val="C91F94AC8DC140C18C4DCF361C310DC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D8E6EBE-1EA0-4FAB-8431-7D41F174E3C2}"/>
      </w:docPartPr>
      <w:docPartBody>
        <w:p w:rsidR="00C86A4F" w:rsidRDefault="00566DD2" w:rsidP="00566DD2">
          <w:pPr>
            <w:pStyle w:val="C91F94AC8DC140C18C4DCF361C310DCA1"/>
          </w:pPr>
          <w:r w:rsidRPr="00A00E6F">
            <w:rPr>
              <w:rStyle w:val="Helyrzszveg"/>
            </w:rPr>
            <w:t>[Iktatószám]</w:t>
          </w:r>
        </w:p>
      </w:docPartBody>
    </w:docPart>
    <w:docPart>
      <w:docPartPr>
        <w:name w:val="913B681859334D749E445FBE8E19540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33BAFEA-2071-41F6-BD24-94C908E49AEC}"/>
      </w:docPartPr>
      <w:docPartBody>
        <w:p w:rsidR="0004670A" w:rsidRDefault="00566DD2" w:rsidP="00566DD2">
          <w:pPr>
            <w:pStyle w:val="913B681859334D749E445FBE8E195401"/>
          </w:pPr>
          <w:r w:rsidRPr="007223E1">
            <w:rPr>
              <w:rStyle w:val="Helyrzszveg"/>
            </w:rPr>
            <w:t>[Vonalkód]</w:t>
          </w:r>
        </w:p>
      </w:docPartBody>
    </w:docPart>
    <w:docPart>
      <w:docPartPr>
        <w:name w:val="79B06F309A3D4D1FB5E391B81D5F099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0F55EFD-4F4E-4768-9606-6AEC2F0B2865}"/>
      </w:docPartPr>
      <w:docPartBody>
        <w:p w:rsidR="0004670A" w:rsidRDefault="00566DD2" w:rsidP="00566DD2">
          <w:pPr>
            <w:pStyle w:val="79B06F309A3D4D1FB5E391B81D5F099C"/>
          </w:pPr>
          <w:r w:rsidRPr="007223E1">
            <w:rPr>
              <w:rStyle w:val="Helyrzszveg"/>
            </w:rPr>
            <w:t>[Vonalkód]</w:t>
          </w:r>
        </w:p>
      </w:docPartBody>
    </w:docPart>
    <w:docPart>
      <w:docPartPr>
        <w:name w:val="612405AA3E9142FBB722FF312B9C576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8667ED6-F122-4D1F-8073-31BEF5B03D52}"/>
      </w:docPartPr>
      <w:docPartBody>
        <w:p w:rsidR="00E86C15" w:rsidRDefault="00FC57A0">
          <w:r w:rsidRPr="00AE109D">
            <w:rPr>
              <w:rStyle w:val="Helyrzszveg"/>
            </w:rPr>
            <w:t>[Aláíró1]</w:t>
          </w:r>
        </w:p>
      </w:docPartBody>
    </w:docPart>
    <w:docPart>
      <w:docPartPr>
        <w:name w:val="5E717DC4DCC74435A34BDD9D534A9A4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9CD772F-DE6C-4B2A-859B-3177CB2068B9}"/>
      </w:docPartPr>
      <w:docPartBody>
        <w:p w:rsidR="00E86C15" w:rsidRDefault="00FC57A0">
          <w:r w:rsidRPr="00AE109D">
            <w:rPr>
              <w:rStyle w:val="Helyrzszveg"/>
            </w:rPr>
            <w:t>[Aláíró1 beosztása]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Free 3 of 9">
    <w:panose1 w:val="00000009000000000000"/>
    <w:charset w:val="00"/>
    <w:family w:val="modern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877E20"/>
    <w:rsid w:val="000359FC"/>
    <w:rsid w:val="00041553"/>
    <w:rsid w:val="0004670A"/>
    <w:rsid w:val="000527BF"/>
    <w:rsid w:val="00063824"/>
    <w:rsid w:val="00066176"/>
    <w:rsid w:val="000D16D6"/>
    <w:rsid w:val="000D2548"/>
    <w:rsid w:val="00101A57"/>
    <w:rsid w:val="001324E8"/>
    <w:rsid w:val="00164D34"/>
    <w:rsid w:val="0016672F"/>
    <w:rsid w:val="001946B3"/>
    <w:rsid w:val="001C6DD1"/>
    <w:rsid w:val="001C7285"/>
    <w:rsid w:val="00227309"/>
    <w:rsid w:val="0023295F"/>
    <w:rsid w:val="002412C8"/>
    <w:rsid w:val="002C67FE"/>
    <w:rsid w:val="002D5B49"/>
    <w:rsid w:val="002D6C79"/>
    <w:rsid w:val="00331291"/>
    <w:rsid w:val="00373232"/>
    <w:rsid w:val="003B42D5"/>
    <w:rsid w:val="003B7782"/>
    <w:rsid w:val="003C65E4"/>
    <w:rsid w:val="003E7C0A"/>
    <w:rsid w:val="00481495"/>
    <w:rsid w:val="00496C15"/>
    <w:rsid w:val="004A1129"/>
    <w:rsid w:val="004C1867"/>
    <w:rsid w:val="004F799E"/>
    <w:rsid w:val="005264E0"/>
    <w:rsid w:val="005530CF"/>
    <w:rsid w:val="00566DD2"/>
    <w:rsid w:val="0057292E"/>
    <w:rsid w:val="005C0EBA"/>
    <w:rsid w:val="006F4CD9"/>
    <w:rsid w:val="007027E0"/>
    <w:rsid w:val="00720369"/>
    <w:rsid w:val="00752DEA"/>
    <w:rsid w:val="0076751A"/>
    <w:rsid w:val="00776A94"/>
    <w:rsid w:val="007A0623"/>
    <w:rsid w:val="007C7F7E"/>
    <w:rsid w:val="007F4272"/>
    <w:rsid w:val="00807016"/>
    <w:rsid w:val="00846EDE"/>
    <w:rsid w:val="00877E20"/>
    <w:rsid w:val="00885B82"/>
    <w:rsid w:val="008B0B45"/>
    <w:rsid w:val="008C3588"/>
    <w:rsid w:val="00903E1E"/>
    <w:rsid w:val="00915411"/>
    <w:rsid w:val="009210F6"/>
    <w:rsid w:val="00922E03"/>
    <w:rsid w:val="00926E08"/>
    <w:rsid w:val="00A061B7"/>
    <w:rsid w:val="00A20F97"/>
    <w:rsid w:val="00A22C26"/>
    <w:rsid w:val="00A57ECD"/>
    <w:rsid w:val="00A93469"/>
    <w:rsid w:val="00AA3711"/>
    <w:rsid w:val="00B22B2E"/>
    <w:rsid w:val="00B67833"/>
    <w:rsid w:val="00BD4412"/>
    <w:rsid w:val="00C40859"/>
    <w:rsid w:val="00C84499"/>
    <w:rsid w:val="00C8669B"/>
    <w:rsid w:val="00C86A4F"/>
    <w:rsid w:val="00D14957"/>
    <w:rsid w:val="00D57EA5"/>
    <w:rsid w:val="00D76721"/>
    <w:rsid w:val="00DD3272"/>
    <w:rsid w:val="00DF6318"/>
    <w:rsid w:val="00E4502E"/>
    <w:rsid w:val="00E513E5"/>
    <w:rsid w:val="00E86C15"/>
    <w:rsid w:val="00E90C19"/>
    <w:rsid w:val="00E92533"/>
    <w:rsid w:val="00F3414F"/>
    <w:rsid w:val="00F40AAB"/>
    <w:rsid w:val="00F47AE3"/>
    <w:rsid w:val="00F814D7"/>
    <w:rsid w:val="00F86058"/>
    <w:rsid w:val="00FC5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946B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768AF54924F428BAFC2F7D11CFF398B">
    <w:name w:val="D768AF54924F428BAFC2F7D11CFF398B"/>
    <w:rsid w:val="00877E20"/>
  </w:style>
  <w:style w:type="paragraph" w:customStyle="1" w:styleId="02B3550E67D8431ABA674B651C9AEE55">
    <w:name w:val="02B3550E67D8431ABA674B651C9AEE55"/>
    <w:rsid w:val="00877E20"/>
  </w:style>
  <w:style w:type="paragraph" w:customStyle="1" w:styleId="60633A9BAF214B168B623AA7963AE1E3">
    <w:name w:val="60633A9BAF214B168B623AA7963AE1E3"/>
    <w:rsid w:val="00877E20"/>
  </w:style>
  <w:style w:type="character" w:styleId="Helyrzszveg">
    <w:name w:val="Placeholder Text"/>
    <w:basedOn w:val="Bekezdsalapbettpusa"/>
    <w:uiPriority w:val="99"/>
    <w:semiHidden/>
    <w:rsid w:val="00FC57A0"/>
    <w:rPr>
      <w:color w:val="808080"/>
    </w:rPr>
  </w:style>
  <w:style w:type="paragraph" w:customStyle="1" w:styleId="B545BBC482B042BD88B0FD7C901B73A2">
    <w:name w:val="B545BBC482B042BD88B0FD7C901B73A2"/>
    <w:rsid w:val="00C86A4F"/>
    <w:pPr>
      <w:spacing w:after="60" w:line="240" w:lineRule="auto"/>
    </w:pPr>
    <w:rPr>
      <w:rFonts w:ascii="Arial" w:eastAsia="Calibri" w:hAnsi="Arial" w:cs="Arial"/>
      <w:noProof/>
      <w:sz w:val="16"/>
    </w:rPr>
  </w:style>
  <w:style w:type="paragraph" w:customStyle="1" w:styleId="B46C1482193A4BA980370E9558116160">
    <w:name w:val="B46C1482193A4BA980370E9558116160"/>
    <w:rsid w:val="00C86A4F"/>
    <w:pPr>
      <w:spacing w:after="60" w:line="240" w:lineRule="auto"/>
    </w:pPr>
    <w:rPr>
      <w:rFonts w:ascii="Arial" w:eastAsia="Calibri" w:hAnsi="Arial" w:cs="Arial"/>
      <w:noProof/>
      <w:sz w:val="16"/>
    </w:rPr>
  </w:style>
  <w:style w:type="paragraph" w:customStyle="1" w:styleId="C91F94AC8DC140C18C4DCF361C310DCA">
    <w:name w:val="C91F94AC8DC140C18C4DCF361C310DCA"/>
    <w:rsid w:val="00C86A4F"/>
    <w:pPr>
      <w:spacing w:after="60" w:line="240" w:lineRule="exact"/>
      <w:ind w:right="57"/>
    </w:pPr>
    <w:rPr>
      <w:rFonts w:ascii="Arial" w:eastAsia="Calibri" w:hAnsi="Arial" w:cs="Times New Roman"/>
      <w:sz w:val="20"/>
      <w:szCs w:val="20"/>
      <w:lang w:eastAsia="en-US"/>
    </w:rPr>
  </w:style>
  <w:style w:type="paragraph" w:customStyle="1" w:styleId="913B681859334D749E445FBE8E195401">
    <w:name w:val="913B681859334D749E445FBE8E195401"/>
    <w:rsid w:val="00566DD2"/>
    <w:pPr>
      <w:spacing w:after="60" w:line="240" w:lineRule="auto"/>
    </w:pPr>
    <w:rPr>
      <w:rFonts w:ascii="Arial" w:eastAsia="Calibri" w:hAnsi="Arial" w:cs="Arial"/>
      <w:noProof/>
      <w:sz w:val="16"/>
    </w:rPr>
  </w:style>
  <w:style w:type="paragraph" w:customStyle="1" w:styleId="79B06F309A3D4D1FB5E391B81D5F099C">
    <w:name w:val="79B06F309A3D4D1FB5E391B81D5F099C"/>
    <w:rsid w:val="00566DD2"/>
    <w:pPr>
      <w:spacing w:after="60" w:line="240" w:lineRule="auto"/>
    </w:pPr>
    <w:rPr>
      <w:rFonts w:ascii="Arial" w:eastAsia="Calibri" w:hAnsi="Arial" w:cs="Arial"/>
      <w:noProof/>
      <w:sz w:val="16"/>
    </w:rPr>
  </w:style>
  <w:style w:type="paragraph" w:customStyle="1" w:styleId="C91F94AC8DC140C18C4DCF361C310DCA1">
    <w:name w:val="C91F94AC8DC140C18C4DCF361C310DCA1"/>
    <w:rsid w:val="00566DD2"/>
    <w:pPr>
      <w:spacing w:after="60" w:line="240" w:lineRule="exact"/>
      <w:ind w:right="57"/>
    </w:pPr>
    <w:rPr>
      <w:rFonts w:ascii="Arial" w:eastAsia="Calibri" w:hAnsi="Arial" w:cs="Times New Roman"/>
      <w:sz w:val="20"/>
      <w:szCs w:val="20"/>
      <w:lang w:eastAsia="en-US"/>
    </w:rPr>
  </w:style>
  <w:style w:type="paragraph" w:customStyle="1" w:styleId="8CE00607716D4D9C90BB2FD53D7A0062">
    <w:name w:val="8CE00607716D4D9C90BB2FD53D7A0062"/>
    <w:rsid w:val="00D14957"/>
  </w:style>
  <w:style w:type="paragraph" w:customStyle="1" w:styleId="69FE22E844D74CF7AB43A4D4C21D45A4">
    <w:name w:val="69FE22E844D74CF7AB43A4D4C21D45A4"/>
    <w:rsid w:val="00DD327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infoszab_pub_helyettloginnev xmlns="http://schemas.microsoft.com/sharepoint/v3" xsi:nil="true"/>
    <infoszab_pub_iktadatok xmlns="http://schemas.microsoft.com/sharepoint/v3" xsi:nil="true"/>
    <DokumentumTipus xmlns="3df5d5fe-7bdb-4daf-97e3-4c342f60cc20" xsi:nil="true"/>
    <infoszab_pub_allapotkod xmlns="http://schemas.microsoft.com/sharepoint/v3">70</infoszab_pub_allapotkod>
    <infoszab_pub_ervdatumig xmlns="http://schemas.microsoft.com/sharepoint/v3">2099-12-30T23:00:00+00:00</infoszab_pub_ervdatumig>
    <infoszab_pub_felhszerv xmlns="http://schemas.microsoft.com/sharepoint/v3" xsi:nil="true"/>
    <Leiras xmlns="3df5d5fe-7bdb-4daf-97e3-4c342f60cc20" xsi:nil="true"/>
    <infoszab_pub_helyettszerv xmlns="http://schemas.microsoft.com/sharepoint/v3" xsi:nil="true"/>
    <pubIkerId xmlns="http://schemas.microsoft.com/sharepoint/v3">0e5a26b7-b322-4b31-83cb-dd869df60090</pubIkerId>
    <ehhezTartozikId xmlns="http://schemas.microsoft.com/sharepoint/v3" xsi:nil="true"/>
    <Ev xmlns="3df5d5fe-7bdb-4daf-97e3-4c342f60cc20" xsi:nil="true"/>
    <infoszab_pub_megorzesiido xmlns="http://schemas.microsoft.com/sharepoint/v3">0</infoszab_pub_megorzesiido>
    <infoszab_pub_mikor xmlns="http://schemas.microsoft.com/sharepoint/v3">2012-08-16T11:55:34+00:00</infoszab_pub_mikor>
    <infoszab_pub_ervdatumtol xmlns="http://schemas.microsoft.com/sharepoint/v3">2012-08-16T11:55:34+00:00</infoszab_pub_ervdatumtol>
    <infoszab_pub_helyettnev xmlns="http://schemas.microsoft.com/sharepoint/v3" xsi:nil="true"/>
    <infoszab_pub_hiba xmlns="http://schemas.microsoft.com/sharepoint/v3" xsi:nil="true"/>
    <infoszab_pub_allapotnev xmlns="http://schemas.microsoft.com/sharepoint/v3">Publikált</infoszab_pub_allapotnev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A564C558D0C5342AE6F674A8B64DE7A" ma:contentTypeVersion="18" ma:contentTypeDescription="Új dokumentum létrehozása." ma:contentTypeScope="" ma:versionID="d64d1bf86f66390c032ecdc7962cc73b">
  <xsd:schema xmlns:xsd="http://www.w3.org/2001/XMLSchema" xmlns:p="http://schemas.microsoft.com/office/2006/metadata/properties" xmlns:ns1="http://schemas.microsoft.com/sharepoint/v3" xmlns:ns2="3df5d5fe-7bdb-4daf-97e3-4c342f60cc20" targetNamespace="http://schemas.microsoft.com/office/2006/metadata/properties" ma:root="true" ma:fieldsID="5a61ab1af5344a0a6e614976adbd965d" ns1:_="" ns2:_="">
    <xsd:import namespace="http://schemas.microsoft.com/sharepoint/v3"/>
    <xsd:import namespace="3df5d5fe-7bdb-4daf-97e3-4c342f60cc20"/>
    <xsd:element name="properties">
      <xsd:complexType>
        <xsd:sequence>
          <xsd:element name="documentManagement">
            <xsd:complexType>
              <xsd:all>
                <xsd:element ref="ns1:infoszab_pub_allapotkod" minOccurs="0"/>
                <xsd:element ref="ns1:infoszab_pub_allapotnev" minOccurs="0"/>
                <xsd:element ref="ns1:infoszab_pub_mikor" minOccurs="0"/>
                <xsd:element ref="ns1:infoszab_pub_ervdatumtol" minOccurs="0"/>
                <xsd:element ref="ns1:infoszab_pub_ervdatumig" minOccurs="0"/>
                <xsd:element ref="ns1:pubIkerId" minOccurs="0"/>
                <xsd:element ref="ns1:ehhezTartozikId" minOccurs="0"/>
                <xsd:element ref="ns1:infoszab_pub_helyettloginnev" minOccurs="0"/>
                <xsd:element ref="ns1:infoszab_pub_helyettnev" minOccurs="0"/>
                <xsd:element ref="ns1:infoszab_pub_helyettszerv" minOccurs="0"/>
                <xsd:element ref="ns1:infoszab_pub_felhszerv" minOccurs="0"/>
                <xsd:element ref="ns1:infoszab_pub_iktadatok" minOccurs="0"/>
                <xsd:element ref="ns1:infoszab_pub_megorzesiido" minOccurs="0"/>
                <xsd:element ref="ns1:infoszab_pub_hiba" minOccurs="0"/>
                <xsd:element ref="ns2:Ev" minOccurs="0"/>
                <xsd:element ref="ns2:DokumentumTipus" minOccurs="0"/>
                <xsd:element ref="ns2:Leira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infoszab_pub_allapotkod" ma:index="8" nillable="true" ma:displayName="Publikáció állapota" ma:default="0" ma:description="Publikáció állapotjelző flag (szám: -10..100)" ma:internalName="infoszab_pub_allapotkod">
      <xsd:simpleType>
        <xsd:restriction base="dms:Text">
          <xsd:maxLength value="3"/>
        </xsd:restriction>
      </xsd:simpleType>
    </xsd:element>
    <xsd:element name="infoszab_pub_allapotnev" ma:index="9" nillable="true" ma:displayName="Publikáció állapot neve" ma:default="Felvett" ma:description="Az állapot szöveges megjelenése." ma:internalName="infoszab_pub_allapotnev">
      <xsd:simpleType>
        <xsd:restriction base="dms:Text">
          <xsd:maxLength value="255"/>
        </xsd:restriction>
      </xsd:simpleType>
    </xsd:element>
    <xsd:element name="infoszab_pub_mikor" ma:index="10" nillable="true" ma:displayName="Publikálás dátuma" ma:description="Mikor publikálták ezt az adatot/struktúrát." ma:format="DateTime" ma:internalName="infoszab_pub_mikor">
      <xsd:simpleType>
        <xsd:restriction base="dms:DateTime"/>
      </xsd:simpleType>
    </xsd:element>
    <xsd:element name="infoszab_pub_ervdatumtol" ma:index="11" nillable="true" ma:displayName="Publikálás évényesség kezdete" ma:description="A megadott naptól érvényes a publikáció." ma:format="DateOnly" ma:internalName="infoszab_pub_ervdatumtol">
      <xsd:simpleType>
        <xsd:restriction base="dms:DateTime"/>
      </xsd:simpleType>
    </xsd:element>
    <xsd:element name="infoszab_pub_ervdatumig" ma:index="12" nillable="true" ma:displayName="Publikálás évényesség vége" ma:description="A megadott napig érvényes a publikáció." ma:format="DateOnly" ma:internalName="infoszab_pub_ervdatumig">
      <xsd:simpleType>
        <xsd:restriction base="dms:DateTime"/>
      </xsd:simpleType>
    </xsd:element>
    <xsd:element name="pubIkerId" ma:index="13" nillable="true" ma:displayName="Publikációs iker Id" ma:description="Ez az id kapcsolja össze az publikált és az intra oldalon lévő elemeket." ma:internalName="pubIkerId">
      <xsd:simpleType>
        <xsd:restriction base="dms:Text">
          <xsd:maxLength value="50"/>
        </xsd:restriction>
      </xsd:simpleType>
    </xsd:element>
    <xsd:element name="ehhezTartozikId" ma:index="14" nillable="true" ma:displayName="Ehhez tartozik ID" ma:description="Az elem id-je, amihez tartozik (ha (akihez tartozik) elem felöl keresünk, akkor hasznos)." ma:internalName="ehhezTartozikId">
      <xsd:simpleType>
        <xsd:restriction base="dms:Text">
          <xsd:maxLength value="100"/>
        </xsd:restriction>
      </xsd:simpleType>
    </xsd:element>
    <xsd:element name="infoszab_pub_helyettloginnev" ma:index="15" nillable="true" ma:displayName="Helyettesített login név" ma:description="Helyettesített login név" ma:internalName="infoszab_pub_helyettloginnev">
      <xsd:simpleType>
        <xsd:restriction base="dms:Text">
          <xsd:maxLength value="50"/>
        </xsd:restriction>
      </xsd:simpleType>
    </xsd:element>
    <xsd:element name="infoszab_pub_helyettnev" ma:index="16" nillable="true" ma:displayName="Helyettesített felhasználó nev" ma:description="Helyettesített felhasználó nev" ma:internalName="infoszab_pub_helyettnev">
      <xsd:simpleType>
        <xsd:restriction base="dms:Text">
          <xsd:maxLength value="255"/>
        </xsd:restriction>
      </xsd:simpleType>
    </xsd:element>
    <xsd:element name="infoszab_pub_helyettszerv" ma:index="17" nillable="true" ma:displayName="Helyettesített felhasználó szervezet" ma:description="Helyettesített felhasználó szervezet" ma:internalName="infoszab_pub_helyettszerv">
      <xsd:simpleType>
        <xsd:restriction base="dms:Text">
          <xsd:maxLength value="255"/>
        </xsd:restriction>
      </xsd:simpleType>
    </xsd:element>
    <xsd:element name="infoszab_pub_felhszerv" ma:index="18" nillable="true" ma:displayName="Felhasználó szervezet" ma:description="Felhasználó szervezet" ma:internalName="infoszab_pub_felhszerv">
      <xsd:simpleType>
        <xsd:restriction base="dms:Text">
          <xsd:maxLength value="255"/>
        </xsd:restriction>
      </xsd:simpleType>
    </xsd:element>
    <xsd:element name="infoszab_pub_iktadatok" ma:index="19" nillable="true" ma:displayName="Iktatási adatok" ma:description="Iktatási információk." ma:internalName="infoszab_pub_iktadatok">
      <xsd:simpleType>
        <xsd:restriction base="dms:Text">
          <xsd:maxLength value="255"/>
        </xsd:restriction>
      </xsd:simpleType>
    </xsd:element>
    <xsd:element name="infoszab_pub_megorzesiido" ma:index="20" nillable="true" ma:displayName="Megőrzési idő" ma:description="Megőrzési idő kódja (-1: nincs; 0: folyamatos; egyéb: évek száma)." ma:internalName="infoszab_pub_megorzesiido">
      <xsd:simpleType>
        <xsd:restriction base="dms:Text">
          <xsd:maxLength value="10"/>
        </xsd:restriction>
      </xsd:simpleType>
    </xsd:element>
    <xsd:element name="infoszab_pub_hiba" ma:index="21" nillable="true" ma:displayName="Publikálás hiba" ma:description="Publikálás hiba okának leírása." ma:internalName="infoszab_pub_hiba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3df5d5fe-7bdb-4daf-97e3-4c342f60cc20" elementFormDefault="qualified">
    <xsd:import namespace="http://schemas.microsoft.com/office/2006/documentManagement/types"/>
    <xsd:element name="Ev" ma:index="23" nillable="true" ma:displayName="Év" ma:description="Év" ma:internalName="Ev">
      <xsd:simpleType>
        <xsd:restriction base="dms:Text"/>
      </xsd:simpleType>
    </xsd:element>
    <xsd:element name="DokumentumTipus" ma:index="24" nillable="true" ma:displayName="Dokumentum típus" ma:description="Dokumentum típus" ma:internalName="DokumentumTipus">
      <xsd:simpleType>
        <xsd:restriction base="dms:Text"/>
      </xsd:simpleType>
    </xsd:element>
    <xsd:element name="Leiras" ma:index="25" nillable="true" ma:displayName="Leírás" ma:description="Leírás" ma:internalName="Leira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 ma:readOnly="true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DECD4-EC0C-4C78-AE8E-9B52AB95084C}"/>
</file>

<file path=customXml/itemProps2.xml><?xml version="1.0" encoding="utf-8"?>
<ds:datastoreItem xmlns:ds="http://schemas.openxmlformats.org/officeDocument/2006/customXml" ds:itemID="{1DB83248-4CC1-48DC-B7E1-E351D71FF576}"/>
</file>

<file path=customXml/itemProps3.xml><?xml version="1.0" encoding="utf-8"?>
<ds:datastoreItem xmlns:ds="http://schemas.openxmlformats.org/officeDocument/2006/customXml" ds:itemID="{766658DC-B3D9-4A9E-AF38-486F2F8838D1}"/>
</file>

<file path=customXml/itemProps4.xml><?xml version="1.0" encoding="utf-8"?>
<ds:datastoreItem xmlns:ds="http://schemas.openxmlformats.org/officeDocument/2006/customXml" ds:itemID="{38ACE218-2964-4C78-8C2A-18D0E0D98021}"/>
</file>

<file path=customXml/itemProps5.xml><?xml version="1.0" encoding="utf-8"?>
<ds:datastoreItem xmlns:ds="http://schemas.openxmlformats.org/officeDocument/2006/customXml" ds:itemID="{FC98BAAC-57B4-42C9-B41E-EAFA6CE082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1262</Words>
  <Characters>8710</Characters>
  <Application>Microsoft Office Word</Application>
  <DocSecurity>0</DocSecurity>
  <Lines>72</Lines>
  <Paragraphs>19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sip</dc:creator>
  <cp:keywords/>
  <dc:description/>
  <cp:lastModifiedBy>KissCsaba</cp:lastModifiedBy>
  <cp:revision>2</cp:revision>
  <cp:lastPrinted>2012-04-25T12:20:00Z</cp:lastPrinted>
  <dcterms:created xsi:type="dcterms:W3CDTF">2012-07-06T09:50:00Z</dcterms:created>
  <dcterms:modified xsi:type="dcterms:W3CDTF">2012-07-06T09:50:00Z</dcterms:modified>
  <cp:contentType>ALAPIKT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0x0101006A564C558D0C5342AE6F674A8B64DE7A</vt:lpwstr>
  </property>
  <property fmtid="{D5CDD505-2E9C-101B-9397-08002B2CF9AE}" pid="3" name="ContentType">
    <vt:lpwstr>ALAPIKT</vt:lpwstr>
  </property>
  <property fmtid="{D5CDD505-2E9C-101B-9397-08002B2CF9AE}" pid="7" name="edok_w_alairo1_telszam">
    <vt:lpwstr>+36 1 327-19-46</vt:lpwstr>
  </property>
  <property fmtid="{D5CDD505-2E9C-101B-9397-08002B2CF9AE}" pid="8" name="edok_w_ugyintezo">
    <vt:lpwstr>Kiss Csaba</vt:lpwstr>
  </property>
  <property fmtid="{D5CDD505-2E9C-101B-9397-08002B2CF9AE}" pid="10" name="edok_w_vonalkod">
    <vt:lpwstr>*1000049760245*</vt:lpwstr>
  </property>
  <property fmtid="{D5CDD505-2E9C-101B-9397-08002B2CF9AE}" pid="15" name="edok_w_alairosz_4">
    <vt:lpwstr>3</vt:lpwstr>
  </property>
  <property fmtid="{D5CDD505-2E9C-101B-9397-08002B2CF9AE}" pid="19" name="edok_w_alairosz_3">
    <vt:lpwstr>3</vt:lpwstr>
  </property>
  <property fmtid="{D5CDD505-2E9C-101B-9397-08002B2CF9AE}" pid="22" name="edok_w_cimzett">
    <vt:lpwstr>Csomós Miklós</vt:lpwstr>
  </property>
  <property fmtid="{D5CDD505-2E9C-101B-9397-08002B2CF9AE}" pid="26" name="edok_w_ujirat">
    <vt:lpwstr>1</vt:lpwstr>
  </property>
  <property fmtid="{D5CDD505-2E9C-101B-9397-08002B2CF9AE}" pid="29" name="edok_w_ugyintezotel">
    <vt:lpwstr>+36 1 327-1647</vt:lpwstr>
  </property>
  <property fmtid="{D5CDD505-2E9C-101B-9397-08002B2CF9AE}" pid="32" name="edok_w_alairosz_2">
    <vt:lpwstr>3</vt:lpwstr>
  </property>
  <property fmtid="{D5CDD505-2E9C-101B-9397-08002B2CF9AE}" pid="33" name="edok_w_targy">
    <vt:lpwstr>MÓDOSÍTÁSOKKAL EGYSÉGES SZERKEZETBE FOGLALT ALAPÍTÓ OKIRAT</vt:lpwstr>
  </property>
  <property fmtid="{D5CDD505-2E9C-101B-9397-08002B2CF9AE}" pid="36" name="edok_w_alairo1_emailcime">
    <vt:lpwstr>csomos.miklos@budapest.hu</vt:lpwstr>
  </property>
  <property fmtid="{D5CDD505-2E9C-101B-9397-08002B2CF9AE}" pid="37" name="edok_w_ugyintezoemail">
    <vt:lpwstr>KissCsaba@budapest.hu</vt:lpwstr>
  </property>
  <property fmtid="{D5CDD505-2E9C-101B-9397-08002B2CF9AE}" pid="38" name="edok_w_alairo_1">
    <vt:lpwstr>Csomós Miklós</vt:lpwstr>
  </property>
  <property fmtid="{D5CDD505-2E9C-101B-9397-08002B2CF9AE}" pid="39" name="edok_w_iktatoszam">
    <vt:lpwstr>FPH038 /211 - 185 /2012</vt:lpwstr>
  </property>
  <property fmtid="{D5CDD505-2E9C-101B-9397-08002B2CF9AE}" pid="41" name="edok_w_alairosz_1">
    <vt:lpwstr>1</vt:lpwstr>
  </property>
  <property fmtid="{D5CDD505-2E9C-101B-9397-08002B2CF9AE}" pid="46" name="edok_w_cimzettcime">
    <vt:lpwstr>Helyben</vt:lpwstr>
  </property>
  <property fmtid="{D5CDD505-2E9C-101B-9397-08002B2CF9AE}" pid="48" name="edok_w_alairobeo_1">
    <vt:lpwstr>főpolgármester-helyettes</vt:lpwstr>
  </property>
</Properties>
</file>